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D9706" w14:textId="77777777" w:rsidR="005C6F55" w:rsidRDefault="005C6F55" w:rsidP="00D67DA8">
      <w:pPr>
        <w:pStyle w:val="TSMTitel1"/>
      </w:pPr>
      <w:bookmarkStart w:id="0" w:name="_Toc318454397"/>
    </w:p>
    <w:p w14:paraId="2BA78E6F" w14:textId="77777777" w:rsidR="005C6F55" w:rsidRDefault="005C6F55" w:rsidP="00D67DA8">
      <w:pPr>
        <w:pStyle w:val="TSMTitel1"/>
      </w:pPr>
    </w:p>
    <w:p w14:paraId="560FF637" w14:textId="77777777" w:rsidR="00960B89" w:rsidRDefault="005C6F55" w:rsidP="00960B89">
      <w:pPr>
        <w:pStyle w:val="TSMTitel1"/>
        <w:jc w:val="center"/>
        <w:rPr>
          <w:sz w:val="52"/>
          <w:szCs w:val="52"/>
        </w:rPr>
      </w:pPr>
      <w:r>
        <w:rPr>
          <w:sz w:val="52"/>
          <w:szCs w:val="52"/>
        </w:rPr>
        <w:t>V</w:t>
      </w:r>
      <w:r w:rsidRPr="005C6F55">
        <w:rPr>
          <w:sz w:val="52"/>
          <w:szCs w:val="52"/>
        </w:rPr>
        <w:t xml:space="preserve">ertrag </w:t>
      </w:r>
      <w:r w:rsidR="00764396">
        <w:rPr>
          <w:sz w:val="52"/>
          <w:szCs w:val="52"/>
        </w:rPr>
        <w:t>über die Nutzung des</w:t>
      </w:r>
    </w:p>
    <w:p w14:paraId="3D65772B" w14:textId="77777777" w:rsidR="00960B89" w:rsidRPr="00960B89" w:rsidRDefault="00663C75" w:rsidP="00960B89">
      <w:pPr>
        <w:pStyle w:val="TSMTitel1"/>
        <w:jc w:val="center"/>
        <w:rPr>
          <w:sz w:val="52"/>
          <w:szCs w:val="52"/>
        </w:rPr>
      </w:pPr>
      <w:r>
        <w:rPr>
          <w:sz w:val="52"/>
          <w:szCs w:val="52"/>
        </w:rPr>
        <w:t xml:space="preserve">Moduls </w:t>
      </w:r>
      <w:r w:rsidRPr="00960B89">
        <w:rPr>
          <w:sz w:val="52"/>
          <w:szCs w:val="52"/>
        </w:rPr>
        <w:t>«</w:t>
      </w:r>
      <w:r w:rsidR="00960B89" w:rsidRPr="00960B89">
        <w:rPr>
          <w:sz w:val="52"/>
          <w:szCs w:val="52"/>
        </w:rPr>
        <w:t xml:space="preserve">Branchenstandard </w:t>
      </w:r>
    </w:p>
    <w:p w14:paraId="789988A1" w14:textId="77777777" w:rsidR="00D67DA8" w:rsidRPr="005C6F55" w:rsidRDefault="00960B89" w:rsidP="00960B89">
      <w:pPr>
        <w:pStyle w:val="TSMTitel1"/>
        <w:jc w:val="center"/>
        <w:rPr>
          <w:sz w:val="52"/>
          <w:szCs w:val="52"/>
        </w:rPr>
      </w:pPr>
      <w:r w:rsidRPr="00960B89">
        <w:rPr>
          <w:sz w:val="52"/>
          <w:szCs w:val="52"/>
        </w:rPr>
        <w:t>Nachhaltige Schweizer Milch»</w:t>
      </w:r>
      <w:r w:rsidR="00764396">
        <w:rPr>
          <w:sz w:val="52"/>
          <w:szCs w:val="52"/>
        </w:rPr>
        <w:t xml:space="preserve"> auf der </w:t>
      </w:r>
      <w:r w:rsidR="005C6F55">
        <w:rPr>
          <w:sz w:val="52"/>
          <w:szCs w:val="52"/>
        </w:rPr>
        <w:t xml:space="preserve">Datenbank Milch </w:t>
      </w:r>
      <w:hyperlink r:id="rId12" w:history="1">
        <w:r w:rsidR="00EA0A4A" w:rsidRPr="00764396">
          <w:rPr>
            <w:rStyle w:val="Hyperlink"/>
            <w:color w:val="auto"/>
            <w:sz w:val="52"/>
            <w:szCs w:val="52"/>
            <w:u w:val="none"/>
          </w:rPr>
          <w:t>www.dbmilch.ch</w:t>
        </w:r>
      </w:hyperlink>
      <w:r w:rsidR="00764396">
        <w:rPr>
          <w:rStyle w:val="Hyperlink"/>
          <w:sz w:val="52"/>
          <w:szCs w:val="52"/>
        </w:rPr>
        <w:t xml:space="preserve"> </w:t>
      </w:r>
    </w:p>
    <w:p w14:paraId="351B8ACA" w14:textId="77777777" w:rsidR="005C6F55" w:rsidRDefault="005C6F55" w:rsidP="00D67DA8">
      <w:pPr>
        <w:pStyle w:val="TSMTitel1"/>
      </w:pPr>
    </w:p>
    <w:p w14:paraId="7CA83C6C" w14:textId="77777777" w:rsidR="005C6F55" w:rsidRDefault="005C6F55" w:rsidP="00D67DA8">
      <w:pPr>
        <w:pStyle w:val="TSMTitel1"/>
      </w:pPr>
    </w:p>
    <w:p w14:paraId="5D2301A7" w14:textId="77777777" w:rsidR="00EA0A4A" w:rsidRDefault="00EA0A4A" w:rsidP="00D67DA8">
      <w:pPr>
        <w:pStyle w:val="TSMTitel1"/>
      </w:pPr>
    </w:p>
    <w:p w14:paraId="23035EC7" w14:textId="77777777" w:rsidR="00EA0A4A" w:rsidRDefault="00EA0A4A" w:rsidP="00D67DA8">
      <w:pPr>
        <w:pStyle w:val="TSMTitel1"/>
      </w:pPr>
      <w:r>
        <w:rPr>
          <w:noProof/>
          <w:lang w:eastAsia="de-CH"/>
        </w:rPr>
        <w:drawing>
          <wp:anchor distT="0" distB="0" distL="114300" distR="114300" simplePos="0" relativeHeight="251656704" behindDoc="1" locked="0" layoutInCell="1" allowOverlap="1" wp14:anchorId="7112BAF8" wp14:editId="769BAB0F">
            <wp:simplePos x="0" y="0"/>
            <wp:positionH relativeFrom="margin">
              <wp:align>center</wp:align>
            </wp:positionH>
            <wp:positionV relativeFrom="paragraph">
              <wp:posOffset>154717</wp:posOffset>
            </wp:positionV>
            <wp:extent cx="2152650" cy="1860899"/>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z_dbmilch.ch_cmyk.png"/>
                    <pic:cNvPicPr/>
                  </pic:nvPicPr>
                  <pic:blipFill>
                    <a:blip r:embed="rId13">
                      <a:extLst>
                        <a:ext uri="{28A0092B-C50C-407E-A947-70E740481C1C}">
                          <a14:useLocalDpi xmlns:a14="http://schemas.microsoft.com/office/drawing/2010/main" val="0"/>
                        </a:ext>
                      </a:extLst>
                    </a:blip>
                    <a:stretch>
                      <a:fillRect/>
                    </a:stretch>
                  </pic:blipFill>
                  <pic:spPr>
                    <a:xfrm>
                      <a:off x="0" y="0"/>
                      <a:ext cx="2152650" cy="1860899"/>
                    </a:xfrm>
                    <a:prstGeom prst="rect">
                      <a:avLst/>
                    </a:prstGeom>
                  </pic:spPr>
                </pic:pic>
              </a:graphicData>
            </a:graphic>
            <wp14:sizeRelH relativeFrom="page">
              <wp14:pctWidth>0</wp14:pctWidth>
            </wp14:sizeRelH>
            <wp14:sizeRelV relativeFrom="page">
              <wp14:pctHeight>0</wp14:pctHeight>
            </wp14:sizeRelV>
          </wp:anchor>
        </w:drawing>
      </w:r>
    </w:p>
    <w:p w14:paraId="5357BC7A" w14:textId="77777777" w:rsidR="00EA0A4A" w:rsidRDefault="00EA0A4A" w:rsidP="00D67DA8">
      <w:pPr>
        <w:pStyle w:val="TSMTitel1"/>
      </w:pPr>
    </w:p>
    <w:p w14:paraId="67E67965" w14:textId="77777777" w:rsidR="00EA0A4A" w:rsidRDefault="00EA0A4A" w:rsidP="00D67DA8">
      <w:pPr>
        <w:pStyle w:val="TSMTitel1"/>
      </w:pPr>
    </w:p>
    <w:p w14:paraId="0FCC192C" w14:textId="77777777" w:rsidR="00EA0A4A" w:rsidRDefault="00EA0A4A" w:rsidP="00D67DA8">
      <w:pPr>
        <w:pStyle w:val="TSMTitel1"/>
      </w:pPr>
    </w:p>
    <w:p w14:paraId="23EE5BAB" w14:textId="77777777" w:rsidR="00EA0A4A" w:rsidRDefault="00EA0A4A" w:rsidP="00D67DA8">
      <w:pPr>
        <w:pStyle w:val="TSMTitel1"/>
      </w:pPr>
    </w:p>
    <w:p w14:paraId="0A3F68D2" w14:textId="77777777" w:rsidR="00EA0A4A" w:rsidRDefault="00EA0A4A" w:rsidP="00D67DA8">
      <w:pPr>
        <w:pStyle w:val="TSMTitel1"/>
      </w:pPr>
    </w:p>
    <w:p w14:paraId="3DA4EE85" w14:textId="77777777" w:rsidR="00EA0A4A" w:rsidRDefault="00EA0A4A" w:rsidP="00D67DA8">
      <w:pPr>
        <w:pStyle w:val="TSMTitel1"/>
      </w:pPr>
    </w:p>
    <w:p w14:paraId="7B5F40ED" w14:textId="1A87C4CE" w:rsidR="005C6F55" w:rsidRDefault="005C6F55" w:rsidP="005C6F55">
      <w:pPr>
        <w:pStyle w:val="TSMTitel1"/>
        <w:jc w:val="center"/>
      </w:pPr>
      <w:r>
        <w:t>Zwischen der</w:t>
      </w:r>
      <w:r w:rsidR="00EA0A4A">
        <w:t xml:space="preserve"> </w:t>
      </w:r>
      <w:sdt>
        <w:sdtPr>
          <w:rPr>
            <w:highlight w:val="yellow"/>
          </w:rPr>
          <w:alias w:val="Organisation"/>
          <w:tag w:val=""/>
          <w:id w:val="-2063087517"/>
          <w:placeholder>
            <w:docPart w:val="2BAFEE4EE97F403CA4AF1375F8F6D9F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646E9" w:rsidRPr="006E33BB">
            <w:rPr>
              <w:rStyle w:val="Platzhaltertext"/>
            </w:rPr>
            <w:t>[Titel]</w:t>
          </w:r>
        </w:sdtContent>
      </w:sdt>
    </w:p>
    <w:p w14:paraId="104AB16C" w14:textId="6FC09625" w:rsidR="005C6F55" w:rsidRDefault="00C94D25" w:rsidP="00C94D25">
      <w:pPr>
        <w:pStyle w:val="TSMTitel1"/>
        <w:tabs>
          <w:tab w:val="left" w:pos="1575"/>
          <w:tab w:val="center" w:pos="4677"/>
        </w:tabs>
      </w:pPr>
      <w:r>
        <w:tab/>
      </w:r>
      <w:r>
        <w:tab/>
      </w:r>
      <w:r w:rsidR="005C6F55">
        <w:t>und der</w:t>
      </w:r>
    </w:p>
    <w:p w14:paraId="1C853050" w14:textId="77777777" w:rsidR="005C6F55" w:rsidRDefault="005C6F55" w:rsidP="005C6F55">
      <w:pPr>
        <w:pStyle w:val="TSMTitel1"/>
        <w:jc w:val="center"/>
      </w:pPr>
      <w:r>
        <w:t>TSM Treuhand GmbH</w:t>
      </w:r>
    </w:p>
    <w:p w14:paraId="279DAFE6" w14:textId="1E251E0A" w:rsidR="00C94D25" w:rsidRDefault="00C94D25">
      <w:pPr>
        <w:rPr>
          <w:b/>
          <w:bCs/>
          <w:sz w:val="40"/>
        </w:rPr>
      </w:pPr>
      <w:r>
        <w:br w:type="page"/>
      </w:r>
    </w:p>
    <w:bookmarkEnd w:id="0"/>
    <w:p w14:paraId="213F6424" w14:textId="77777777" w:rsidR="004519B4" w:rsidRDefault="004519B4" w:rsidP="004519B4">
      <w:pPr>
        <w:pStyle w:val="berschrift1"/>
      </w:pPr>
      <w:r>
        <w:lastRenderedPageBreak/>
        <w:t xml:space="preserve">Vertragsparteien </w:t>
      </w:r>
    </w:p>
    <w:p w14:paraId="17F17E3D" w14:textId="29A58D4A" w:rsidR="004519B4" w:rsidRDefault="004519B4" w:rsidP="004519B4">
      <w:r>
        <w:t xml:space="preserve">Zwischen der TSM Treuhand GmbH (TSM) und der </w:t>
      </w:r>
      <w:sdt>
        <w:sdtPr>
          <w:rPr>
            <w:highlight w:val="yellow"/>
          </w:rPr>
          <w:alias w:val="Titel"/>
          <w:tag w:val=""/>
          <w:id w:val="-1950149892"/>
          <w:placeholder>
            <w:docPart w:val="86A86CCD23064C50B2A2B13AE867508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94D25" w:rsidRPr="006E33BB">
            <w:rPr>
              <w:rStyle w:val="Platzhaltertext"/>
            </w:rPr>
            <w:t>[Titel]</w:t>
          </w:r>
        </w:sdtContent>
      </w:sdt>
      <w:r>
        <w:t xml:space="preserve"> </w:t>
      </w:r>
      <w:r w:rsidR="00764396">
        <w:t xml:space="preserve">(nachfolgend Organisation) </w:t>
      </w:r>
      <w:r>
        <w:t xml:space="preserve">wird folgender </w:t>
      </w:r>
      <w:r w:rsidR="005C4808">
        <w:t>Ve</w:t>
      </w:r>
      <w:r>
        <w:t xml:space="preserve">rtrag </w:t>
      </w:r>
      <w:r w:rsidR="005C4808">
        <w:t>über die Nutzung de</w:t>
      </w:r>
      <w:r w:rsidR="00764396">
        <w:t>s</w:t>
      </w:r>
      <w:r w:rsidR="00617C45">
        <w:t xml:space="preserve"> Moduls Grüner Teppich</w:t>
      </w:r>
      <w:r w:rsidR="00764396">
        <w:t xml:space="preserve"> auf der</w:t>
      </w:r>
      <w:r w:rsidR="005C4808">
        <w:t xml:space="preserve"> Datenbank Milch </w:t>
      </w:r>
      <w:r w:rsidR="00617C45">
        <w:t>(</w:t>
      </w:r>
      <w:r w:rsidR="005C4808">
        <w:t>dbmilch.ch</w:t>
      </w:r>
      <w:r w:rsidR="00617C45">
        <w:t>)</w:t>
      </w:r>
      <w:r w:rsidR="005C4808">
        <w:t xml:space="preserve"> </w:t>
      </w:r>
      <w:r>
        <w:t>abgeschlossen:</w:t>
      </w:r>
    </w:p>
    <w:p w14:paraId="2684B6BD" w14:textId="77777777" w:rsidR="004519B4" w:rsidRDefault="004519B4" w:rsidP="004519B4">
      <w:pPr>
        <w:pStyle w:val="berschrift1"/>
      </w:pPr>
      <w:r>
        <w:t>Allgemeiner Vertragsgegenstand</w:t>
      </w:r>
    </w:p>
    <w:p w14:paraId="4C633C90" w14:textId="77777777" w:rsidR="00663C75" w:rsidRPr="001B37BA" w:rsidRDefault="004519B4" w:rsidP="004519B4">
      <w:r>
        <w:t>Die nachfolgenden Vereinbarungen regeln die Nutzung de</w:t>
      </w:r>
      <w:r w:rsidR="005C4808">
        <w:t xml:space="preserve">s </w:t>
      </w:r>
      <w:r w:rsidR="00764396">
        <w:t>Moduls Grüner</w:t>
      </w:r>
      <w:r w:rsidR="00663C75">
        <w:t xml:space="preserve"> Teppich resp. Branchenstandard Nachhaltige Schweizer Milch</w:t>
      </w:r>
      <w:r>
        <w:t xml:space="preserve">, welches die TSM via </w:t>
      </w:r>
      <w:r w:rsidR="00617C45">
        <w:t xml:space="preserve">dbmilch.ch </w:t>
      </w:r>
      <w:r>
        <w:t xml:space="preserve">bereitstellt. Mit </w:t>
      </w:r>
      <w:r w:rsidR="008C269E">
        <w:t>dem Modul Grüner Teppich</w:t>
      </w:r>
      <w:r>
        <w:t xml:space="preserve"> erhält die </w:t>
      </w:r>
      <w:r w:rsidR="00666691">
        <w:t>Organisation</w:t>
      </w:r>
      <w:r>
        <w:t xml:space="preserve"> die technische Möglichkeit und Berechtigung, auf die Daten</w:t>
      </w:r>
      <w:r w:rsidR="00617C45">
        <w:t xml:space="preserve"> des Grünen Teppichs</w:t>
      </w:r>
      <w:r>
        <w:t xml:space="preserve"> der eigenen </w:t>
      </w:r>
      <w:r w:rsidR="00617C45">
        <w:t>Milchproduzenten</w:t>
      </w:r>
      <w:r>
        <w:t xml:space="preserve"> zuzugreifen und die Funktionalitäten der Software im Rahmen dieses Vertrages zu nutzen. Zu diesem Zweck stellt die TSM </w:t>
      </w:r>
      <w:r w:rsidR="001B37BA">
        <w:t xml:space="preserve">die entsprechenden Daten auf </w:t>
      </w:r>
      <w:r>
        <w:t xml:space="preserve">dbmilch.ch zur Nutzung für die Organisation und deren berechtigte Nutzer bereit. </w:t>
      </w:r>
      <w:r w:rsidR="004C4F21" w:rsidRPr="004C4F21">
        <w:t>Die Organisation verpflichtet sich, diese Daten einzig zum Zweck der Überprüfung des Branchenstandards Nachhaltige Schweizer Milch zu verwenden.</w:t>
      </w:r>
    </w:p>
    <w:p w14:paraId="16173A3B" w14:textId="77777777" w:rsidR="004519B4" w:rsidRDefault="001857E4" w:rsidP="004519B4">
      <w:pPr>
        <w:pStyle w:val="berschrift1"/>
      </w:pPr>
      <w:r>
        <w:t>Funktionsumfang Grüner Teppich</w:t>
      </w:r>
    </w:p>
    <w:p w14:paraId="14219BB7" w14:textId="77777777" w:rsidR="008C269E" w:rsidRDefault="004C4F21" w:rsidP="008C269E">
      <w:r w:rsidRPr="004C4F21">
        <w:t xml:space="preserve">Der Funktionsumfang des Moduls Grüner Teppich richtet sich nach folgenden beiden Reglementen der Branchenorganisation Milch: Branchenstandard Nachhaltige Schweizer Milch sowie Branchenstandard Nachhaltige Schweizer Milch, Weisungen und Sanktionen Produktion. </w:t>
      </w:r>
    </w:p>
    <w:p w14:paraId="685F6A62" w14:textId="77777777" w:rsidR="00B74F82" w:rsidRDefault="00B74F82" w:rsidP="008C269E">
      <w:r>
        <w:t xml:space="preserve">Ein Funktionsbeschrieb in der </w:t>
      </w:r>
      <w:proofErr w:type="gramStart"/>
      <w:r>
        <w:t>aktuellsten</w:t>
      </w:r>
      <w:proofErr w:type="gramEnd"/>
      <w:r>
        <w:t xml:space="preserve"> Version ist auf </w:t>
      </w:r>
      <w:hyperlink r:id="rId14" w:history="1">
        <w:r w:rsidRPr="006E33BB">
          <w:rPr>
            <w:rStyle w:val="Hyperlink"/>
          </w:rPr>
          <w:t>www.dbmilch.ch</w:t>
        </w:r>
      </w:hyperlink>
      <w:r>
        <w:t xml:space="preserve"> verfügbar.</w:t>
      </w:r>
    </w:p>
    <w:p w14:paraId="2F812691" w14:textId="77777777" w:rsidR="00862BA6" w:rsidRDefault="00862BA6" w:rsidP="004519B4">
      <w:pPr>
        <w:pStyle w:val="berschrift1"/>
      </w:pPr>
      <w:r>
        <w:t>Kosten</w:t>
      </w:r>
    </w:p>
    <w:p w14:paraId="08B150E9" w14:textId="7BF832EA" w:rsidR="00862BA6" w:rsidRDefault="00862BA6" w:rsidP="00862BA6">
      <w:r>
        <w:t xml:space="preserve">Die Nutzung des Moduls Grüner Teppich ist für den Erstmilchkäufer kostenlos. </w:t>
      </w:r>
    </w:p>
    <w:p w14:paraId="1579B205" w14:textId="116EAABF" w:rsidR="00862BA6" w:rsidRDefault="00862BA6" w:rsidP="00862BA6">
      <w:r w:rsidRPr="00862BA6">
        <w:t xml:space="preserve">Für </w:t>
      </w:r>
      <w:r>
        <w:t>Produzenten</w:t>
      </w:r>
      <w:r w:rsidRPr="00862BA6">
        <w:t xml:space="preserve"> einer regionalen Produzentenorganisation, welche Mitglied der SMP sind, ist die Teilnahme am grünen Teppich kostenlos. </w:t>
      </w:r>
      <w:r w:rsidR="00FC0FBE">
        <w:t xml:space="preserve">Für </w:t>
      </w:r>
      <w:r w:rsidRPr="00862BA6">
        <w:t>Milchproduzenten, welche nicht Mitglied einer solchen Produzentenorganisation sind und am grünen Teppich teilnehmen, bezahlen ein</w:t>
      </w:r>
      <w:r w:rsidR="001E351A">
        <w:t>en</w:t>
      </w:r>
      <w:r w:rsidRPr="00862BA6">
        <w:t xml:space="preserve"> jährlichen Unkostenbeitrag</w:t>
      </w:r>
      <w:r w:rsidR="00FC0FBE">
        <w:t>, welcher in den Nutzungsbedingungen geregelt ist</w:t>
      </w:r>
      <w:r w:rsidRPr="00862BA6">
        <w:t xml:space="preserve">. Die Rechnungsstellung </w:t>
      </w:r>
      <w:r w:rsidR="001E351A">
        <w:t>erfolgt an den Erstmilchkäufer.</w:t>
      </w:r>
      <w:r w:rsidR="001B37BA">
        <w:t xml:space="preserve"> Dieser verpflichtet sich</w:t>
      </w:r>
      <w:r w:rsidR="00C91B27">
        <w:t>,</w:t>
      </w:r>
      <w:r w:rsidR="001B37BA">
        <w:t xml:space="preserve"> diese Beiträge an die TSM zu überweisen. </w:t>
      </w:r>
    </w:p>
    <w:p w14:paraId="78AF2635" w14:textId="77777777" w:rsidR="004519B4" w:rsidRDefault="004519B4" w:rsidP="004519B4">
      <w:pPr>
        <w:pStyle w:val="berschrift1"/>
      </w:pPr>
      <w:r>
        <w:t>Nutzungsrechte</w:t>
      </w:r>
    </w:p>
    <w:p w14:paraId="7259A887" w14:textId="77777777" w:rsidR="00B74F82" w:rsidRDefault="004519B4" w:rsidP="004519B4">
      <w:r>
        <w:t xml:space="preserve">Die Organisation erhält das auf die Laufzeit dieses Vertrages zeitlich beschränkte Recht, auf </w:t>
      </w:r>
      <w:r w:rsidR="001857E4">
        <w:t>das Modul Grüner Teppich</w:t>
      </w:r>
      <w:r>
        <w:t xml:space="preserve"> zuzugreifen und die mit </w:t>
      </w:r>
      <w:r w:rsidR="001857E4">
        <w:t>dem Modul</w:t>
      </w:r>
      <w:r>
        <w:t xml:space="preserve"> verbundenen Funktionalitäten gemä</w:t>
      </w:r>
      <w:r w:rsidR="00617C45">
        <w:t>ss</w:t>
      </w:r>
      <w:r>
        <w:t xml:space="preserve"> diesem Vertrag zu nutzen. Darüber hinausgehende Rechte, insbesondere an </w:t>
      </w:r>
      <w:r w:rsidR="00D97868">
        <w:t>d</w:t>
      </w:r>
      <w:r>
        <w:t xml:space="preserve">bmilch.ch erhält die Organisation nicht. </w:t>
      </w:r>
    </w:p>
    <w:p w14:paraId="74A324D2" w14:textId="77777777" w:rsidR="00617C45" w:rsidRDefault="00B74F82" w:rsidP="004519B4">
      <w:r>
        <w:t>Die Daten dürfen ausschliesslich zum Zweck gemäss Reglement BNSM genutzt werden.</w:t>
      </w:r>
    </w:p>
    <w:p w14:paraId="31C88E24" w14:textId="77777777" w:rsidR="00617C45" w:rsidRDefault="00617C45" w:rsidP="004519B4">
      <w:r>
        <w:t>Widerruft ein Milchproduzent seine Datenfreigabe an die Organisation, benachrichtigt die TSM die Organisation über den Widerruf. Die Daten werden</w:t>
      </w:r>
      <w:r w:rsidR="00C74007">
        <w:t xml:space="preserve"> via dbmilch.ch auf den Folgemonat für diesen Produzent nicht mehr übermittelt und dürfen von der Organisation nicht mehr verwendet werden. </w:t>
      </w:r>
    </w:p>
    <w:p w14:paraId="7601CCAC" w14:textId="77777777" w:rsidR="004519B4" w:rsidRDefault="00C74007" w:rsidP="004519B4">
      <w:r w:rsidRPr="000626F1">
        <w:t>Bereits freigegebene Datensätze</w:t>
      </w:r>
      <w:r>
        <w:t xml:space="preserve"> können nicht widerrufen werden und werden solange </w:t>
      </w:r>
      <w:r w:rsidRPr="00D066CE">
        <w:t xml:space="preserve">gespeichert, wie sie zur Erfüllung des </w:t>
      </w:r>
      <w:r>
        <w:t>genannten Zwecks be</w:t>
      </w:r>
      <w:r w:rsidRPr="00D066CE">
        <w:t>nötigt werden und danach gelöscht</w:t>
      </w:r>
      <w:r>
        <w:t>.</w:t>
      </w:r>
    </w:p>
    <w:p w14:paraId="3E15DB45" w14:textId="77777777" w:rsidR="004519B4" w:rsidRDefault="001B37BA" w:rsidP="004519B4">
      <w:r w:rsidRPr="006D2145">
        <w:t xml:space="preserve">Die Organisation verpflichtet sich, die Daten nur zum Zweck des Branchenstandards Nachhaltige Schweizer Milch zu nutzen. Insbesondere verpflichtet sie sich, die Nutzungs- und Zugangsberechtigungen sowie Identifikations- und Authentifikations-Sicherungen vor dem Zugriff durch Dritte zu schützen und nicht an </w:t>
      </w:r>
      <w:r w:rsidRPr="006D2145">
        <w:lastRenderedPageBreak/>
        <w:t>Unberechtigte weiterzugeben</w:t>
      </w:r>
      <w:bookmarkStart w:id="1" w:name="_Hlk14861740"/>
      <w:r w:rsidR="004C4F21">
        <w:t xml:space="preserve"> sowie dieselbe Verpflichtung allen ihren Mitarbeitern aufzuerlegen, welche Zugriff auf die Daten erhalten</w:t>
      </w:r>
      <w:bookmarkEnd w:id="1"/>
      <w:r>
        <w:t xml:space="preserve">. </w:t>
      </w:r>
      <w:r w:rsidR="004C4F21" w:rsidRPr="004C4F21">
        <w:t>Die Organisation beachtet in jedem Fall die gewerblichen Schutzrechte sowie die Urheberrechte (z.B. bei der Übernahme von Texten und Daten Dritter).</w:t>
      </w:r>
    </w:p>
    <w:p w14:paraId="6789B869" w14:textId="77777777" w:rsidR="004519B4" w:rsidRDefault="004C4F21" w:rsidP="004519B4">
      <w:r w:rsidRPr="006D2145">
        <w:t>Jede weitere Nutzung des Moduls und der Daten durch die Organisation ist nicht erlaubt. Insbesondere ist die Nutzung durch Dritte oder das Zugänglichmachen der Webapplikation an Dritte untersagt.</w:t>
      </w:r>
    </w:p>
    <w:p w14:paraId="297485E3" w14:textId="77777777" w:rsidR="004519B4" w:rsidRDefault="004519B4" w:rsidP="004519B4">
      <w:pPr>
        <w:pStyle w:val="berschrift1"/>
      </w:pPr>
      <w:r>
        <w:t>Datenschutz und Datensicherheit</w:t>
      </w:r>
    </w:p>
    <w:p w14:paraId="764124F6" w14:textId="77777777" w:rsidR="004519B4" w:rsidRDefault="00390C72" w:rsidP="004519B4">
      <w:r w:rsidRPr="00390C72">
        <w:t>Es gelten die datenschutzrechtlichen Bestimmungen. Insbesondere verpflichten sich die Parteien, die entsprechenden Geheimhaltungsverpflichtungen auch auf ihre Mitarbeiter zu übertragen, diese entsprechend zu instruieren und zu überwachen.</w:t>
      </w:r>
    </w:p>
    <w:p w14:paraId="3C33E6DB" w14:textId="77777777" w:rsidR="007923D2" w:rsidRDefault="00390C72" w:rsidP="004519B4">
      <w:r w:rsidRPr="00390C72">
        <w:t>Die Organisation stellt TSM von allen Ansprüchen frei, welche durch nicht korrekte oder widerrechtliche Nutzung des Moduls durch die Organisation oder deren Mitarbeitende entstehen.</w:t>
      </w:r>
    </w:p>
    <w:p w14:paraId="2E2C3235" w14:textId="77777777" w:rsidR="004519B4" w:rsidRDefault="004519B4" w:rsidP="004519B4">
      <w:r>
        <w:t>dbmilch.ch darf nicht missbräuchlich genutzt werden, insbesondere dürfen keine Informationsangebote mit rechtswidrigen Inhalten übermittelt oder auf solche verwiesen werden.</w:t>
      </w:r>
    </w:p>
    <w:p w14:paraId="708EDC24" w14:textId="77777777" w:rsidR="004519B4" w:rsidRDefault="004519B4" w:rsidP="004519B4">
      <w:pPr>
        <w:pStyle w:val="berschrift1"/>
      </w:pPr>
      <w:r>
        <w:t>Verfügbarkeit und Support</w:t>
      </w:r>
    </w:p>
    <w:p w14:paraId="33A03675" w14:textId="77777777" w:rsidR="004519B4" w:rsidRDefault="004519B4" w:rsidP="004519B4">
      <w:r>
        <w:t xml:space="preserve">dbmilch.ch ist für den Benutzer zeitlich unbeschränkt verfügbar, ausgenommen während Wartungsarbeiten. Für Wartungsarbeiten werden Wartungsfenster definiert. Eine eingeschränkte Nutzung von dbmilch.ch wird mindestens sieben Tage vorher angezeigt. </w:t>
      </w:r>
      <w:r w:rsidR="00C82B06">
        <w:t>Die TSM übernimmt keine Verantwortung für technische Störungen ausserhalb des eigenen Systems.</w:t>
      </w:r>
    </w:p>
    <w:p w14:paraId="2455F734" w14:textId="77777777" w:rsidR="004519B4" w:rsidRDefault="004519B4" w:rsidP="004519B4">
      <w:r>
        <w:t>Die Hotline für dbmilch.ch wird</w:t>
      </w:r>
      <w:r w:rsidR="008C269E">
        <w:t xml:space="preserve"> während den Bürozeiten von 08.00 bis 12.00 und von 13.0</w:t>
      </w:r>
      <w:r>
        <w:t>0 bis 17.00 Uhr bedient. Elektronische Anfragen werden so rasch wie möglich beantwortet. An Arbeitstagen wird versucht, die Anfrage innerhalb von 24 Stunden zu beantworten. Sind längere Abklärungen nötig, wird dem Absender eine Rückmeldung zugestellt, die ihn darüber informiert, dass seine Anfrage in Bearbeitung ist.</w:t>
      </w:r>
    </w:p>
    <w:p w14:paraId="10F9516C" w14:textId="77777777" w:rsidR="004519B4" w:rsidRDefault="007923D2" w:rsidP="004519B4">
      <w:pPr>
        <w:pStyle w:val="berschrift1"/>
      </w:pPr>
      <w:r>
        <w:t>Haftung und h</w:t>
      </w:r>
      <w:r w:rsidR="004519B4">
        <w:t>öhere Gewalt</w:t>
      </w:r>
    </w:p>
    <w:p w14:paraId="47B5534E" w14:textId="77777777" w:rsidR="004519B4" w:rsidRDefault="007923D2" w:rsidP="004519B4">
      <w:r w:rsidRPr="007923D2">
        <w:t>Jegliche Haftung insbesondere diejenige für höhere Gewalt wird soweit gesetzlich zulässig wegbedungen.</w:t>
      </w:r>
    </w:p>
    <w:p w14:paraId="1249C496" w14:textId="77777777" w:rsidR="004519B4" w:rsidRDefault="004519B4" w:rsidP="004519B4">
      <w:pPr>
        <w:pStyle w:val="berschrift1"/>
      </w:pPr>
      <w:r>
        <w:t>Vertragsbeginn und -laufzeit, Kündigung</w:t>
      </w:r>
    </w:p>
    <w:p w14:paraId="33075B86" w14:textId="77777777" w:rsidR="004519B4" w:rsidRDefault="00274367" w:rsidP="004519B4">
      <w:r w:rsidRPr="00274367">
        <w:t xml:space="preserve">Vorbehältlich der Genehmigung durch das Bundesamt für Landwirtschaft (BLW) tritt </w:t>
      </w:r>
      <w:r>
        <w:t>d</w:t>
      </w:r>
      <w:r w:rsidR="004519B4">
        <w:t>er Vertrag mit seiner Unterzeichnung durch beide Vertragsparteien auf unbestimmte Zeit in Kraft. Das Vertragsverhältnis kann von beiden Vertragsparteien</w:t>
      </w:r>
      <w:r>
        <w:t xml:space="preserve"> jederzeit</w:t>
      </w:r>
      <w:r w:rsidR="004519B4">
        <w:t xml:space="preserve"> </w:t>
      </w:r>
      <w:r w:rsidR="00617C45">
        <w:t>auf Ende des Folgemonats</w:t>
      </w:r>
      <w:r w:rsidR="004519B4">
        <w:t xml:space="preserve"> gekündigt werd</w:t>
      </w:r>
      <w:r w:rsidR="00D97868">
        <w:t>e</w:t>
      </w:r>
      <w:r w:rsidR="004519B4">
        <w:t>n.</w:t>
      </w:r>
      <w:r w:rsidR="00D97868">
        <w:t xml:space="preserve"> </w:t>
      </w:r>
      <w:r w:rsidR="004519B4">
        <w:t xml:space="preserve">Alle Kündigungen nach diesem Vertrag haben schriftlich zu erfolgen. </w:t>
      </w:r>
    </w:p>
    <w:p w14:paraId="3C4F03E3" w14:textId="77777777" w:rsidR="004519B4" w:rsidRDefault="004519B4" w:rsidP="004519B4">
      <w:pPr>
        <w:pStyle w:val="berschrift1"/>
      </w:pPr>
      <w:r>
        <w:t>Schlussbestimmungen</w:t>
      </w:r>
    </w:p>
    <w:p w14:paraId="3E54FDFF" w14:textId="77777777" w:rsidR="00B74F82" w:rsidRDefault="004519B4">
      <w:r>
        <w:t xml:space="preserve">Die Organisation kann die Rechte und Pflichten aus diesem Vertrag nur nach vorheriger schriftlicher Zustimmung der </w:t>
      </w:r>
      <w:r w:rsidR="00274367">
        <w:t xml:space="preserve">betroffenen Milchproduzenten, der </w:t>
      </w:r>
      <w:r>
        <w:t>TSM und des Bundesamtes für Landwirtschaft (BLW) auf Dritte übertragen.</w:t>
      </w:r>
      <w:r w:rsidR="00D97868">
        <w:t xml:space="preserve"> </w:t>
      </w:r>
      <w:r>
        <w:t xml:space="preserve">Dieser Vertrag tritt nach Genehmigung </w:t>
      </w:r>
      <w:r w:rsidR="007923D2">
        <w:t xml:space="preserve">durch das </w:t>
      </w:r>
      <w:r>
        <w:t xml:space="preserve">BLW in Kraft. Das BLW lehnt jegliche Haftung für mangelhafte Daten oder Ergebnisse bei privaten Anwendungen ab. Für die vertraglichen Beziehungen gilt </w:t>
      </w:r>
      <w:r w:rsidRPr="007923D2">
        <w:rPr>
          <w:b/>
        </w:rPr>
        <w:t>schweizerisches Recht</w:t>
      </w:r>
      <w:r>
        <w:t xml:space="preserve">. Gerichtsstand ist </w:t>
      </w:r>
      <w:r w:rsidRPr="007923D2">
        <w:rPr>
          <w:b/>
        </w:rPr>
        <w:t>Bern</w:t>
      </w:r>
      <w:r w:rsidR="00C74007">
        <w:t>.</w:t>
      </w:r>
    </w:p>
    <w:p w14:paraId="5DA0F401" w14:textId="77777777" w:rsidR="007923D2" w:rsidRDefault="007923D2"/>
    <w:p w14:paraId="02BDB870" w14:textId="77777777" w:rsidR="006A4991" w:rsidRDefault="006A4991" w:rsidP="006A4991">
      <w:r>
        <w:t>Die Reglemente, sowie die Weisungen und Sanktionen der BO Milch und die Nutzungsbedingungen über den Branchenstandard Nachhaltige Schweizer Milch sind integrierender Bestandteil dieses Vertrags.</w:t>
      </w:r>
    </w:p>
    <w:p w14:paraId="43594DA5" w14:textId="77777777" w:rsidR="007A3C88" w:rsidRDefault="00BD5428">
      <w:pPr>
        <w:rPr>
          <w:b/>
          <w:bCs/>
        </w:rPr>
      </w:pPr>
      <w:r>
        <w:rPr>
          <w:b/>
          <w:bCs/>
        </w:rPr>
        <w:lastRenderedPageBreak/>
        <w:t>Adressen der Vertragsparteien:</w:t>
      </w:r>
    </w:p>
    <w:p w14:paraId="54048C2F" w14:textId="77777777" w:rsidR="00E45CE7" w:rsidRDefault="00E45CE7">
      <w:pPr>
        <w:rPr>
          <w:b/>
          <w:bCs/>
        </w:rPr>
      </w:pPr>
    </w:p>
    <w:p w14:paraId="4D82BE5D" w14:textId="5476B2FC" w:rsidR="00E45CE7" w:rsidRPr="00EA0A4A" w:rsidRDefault="00E45CE7" w:rsidP="00E45CE7">
      <w:pPr>
        <w:tabs>
          <w:tab w:val="left" w:pos="5103"/>
        </w:tabs>
        <w:rPr>
          <w:b/>
        </w:rPr>
      </w:pPr>
      <w:r>
        <w:rPr>
          <w:b/>
          <w:bCs/>
          <w:noProof/>
        </w:rPr>
        <mc:AlternateContent>
          <mc:Choice Requires="wps">
            <w:drawing>
              <wp:anchor distT="0" distB="0" distL="114300" distR="114300" simplePos="0" relativeHeight="251662848" behindDoc="0" locked="0" layoutInCell="1" allowOverlap="1" wp14:anchorId="4CFE5F1A" wp14:editId="1AC6CFFF">
                <wp:simplePos x="0" y="0"/>
                <wp:positionH relativeFrom="column">
                  <wp:posOffset>3157220</wp:posOffset>
                </wp:positionH>
                <wp:positionV relativeFrom="paragraph">
                  <wp:posOffset>11430</wp:posOffset>
                </wp:positionV>
                <wp:extent cx="0" cy="1819275"/>
                <wp:effectExtent l="0" t="0" r="38100" b="28575"/>
                <wp:wrapNone/>
                <wp:docPr id="4" name="Gerader Verbinder 4"/>
                <wp:cNvGraphicFramePr/>
                <a:graphic xmlns:a="http://schemas.openxmlformats.org/drawingml/2006/main">
                  <a:graphicData uri="http://schemas.microsoft.com/office/word/2010/wordprocessingShape">
                    <wps:wsp>
                      <wps:cNvCnPr/>
                      <wps:spPr>
                        <a:xfrm>
                          <a:off x="0" y="0"/>
                          <a:ext cx="0" cy="1819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2DFEF" id="Gerader Verbinde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9pt" to="248.6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" strokecolor="black [3213]" strokeweight="1pt"/>
            </w:pict>
          </mc:Fallback>
        </mc:AlternateContent>
      </w:r>
      <w:r w:rsidRPr="00EA0A4A">
        <w:rPr>
          <w:b/>
        </w:rPr>
        <w:t xml:space="preserve">Für die </w:t>
      </w:r>
      <w:sdt>
        <w:sdtPr>
          <w:rPr>
            <w:b/>
            <w:highlight w:val="yellow"/>
          </w:rPr>
          <w:alias w:val="Titel"/>
          <w:tag w:val=""/>
          <w:id w:val="122739203"/>
          <w:placeholder>
            <w:docPart w:val="2EF45BBA8B9148F4BE680E41ABF11A7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94D25" w:rsidRPr="006E33BB">
            <w:rPr>
              <w:rStyle w:val="Platzhaltertext"/>
            </w:rPr>
            <w:t>[Titel]</w:t>
          </w:r>
        </w:sdtContent>
      </w:sdt>
      <w:r>
        <w:rPr>
          <w:b/>
        </w:rPr>
        <w:t>:</w:t>
      </w:r>
      <w:r>
        <w:rPr>
          <w:b/>
        </w:rPr>
        <w:tab/>
      </w:r>
      <w:r>
        <w:rPr>
          <w:b/>
        </w:rPr>
        <w:tab/>
      </w:r>
      <w:r w:rsidRPr="00E45CE7">
        <w:rPr>
          <w:b/>
        </w:rPr>
        <w:t>Für die TSM Treuhand GmbH</w:t>
      </w:r>
      <w:r>
        <w:rPr>
          <w:b/>
        </w:rPr>
        <w:t>:</w:t>
      </w:r>
    </w:p>
    <w:p w14:paraId="2BCDE714" w14:textId="77777777" w:rsidR="00EA0A4A" w:rsidRDefault="00EA0A4A" w:rsidP="004519B4"/>
    <w:p w14:paraId="1526B652" w14:textId="4070761C" w:rsidR="00BD5428" w:rsidRDefault="00790C2F" w:rsidP="00BD5428">
      <w:pPr>
        <w:tabs>
          <w:tab w:val="left" w:pos="5103"/>
        </w:tabs>
      </w:pPr>
      <w:sdt>
        <w:sdtPr>
          <w:id w:val="646326547"/>
          <w:placeholder>
            <w:docPart w:val="DefaultPlaceholder_-1854013440"/>
          </w:placeholder>
          <w:showingPlcHdr/>
        </w:sdtPr>
        <w:sdtEndPr/>
        <w:sdtContent>
          <w:r w:rsidR="00C94D25" w:rsidRPr="00CB630A">
            <w:rPr>
              <w:rStyle w:val="Platzhaltertext"/>
            </w:rPr>
            <w:t>Klicken oder tippen Sie hier, um Text einzugeben.</w:t>
          </w:r>
        </w:sdtContent>
      </w:sdt>
      <w:r w:rsidR="00BD5428">
        <w:tab/>
      </w:r>
      <w:r w:rsidR="00183776">
        <w:tab/>
      </w:r>
      <w:r w:rsidR="00E45CE7">
        <w:t>TSM Treuhand GmbH</w:t>
      </w:r>
    </w:p>
    <w:p w14:paraId="092D2948" w14:textId="77777777" w:rsidR="00BD5428" w:rsidRDefault="00BD5428" w:rsidP="00BD5428">
      <w:pPr>
        <w:tabs>
          <w:tab w:val="left" w:pos="5103"/>
        </w:tabs>
      </w:pPr>
      <w:r>
        <w:tab/>
      </w:r>
      <w:r w:rsidR="00183776">
        <w:tab/>
      </w:r>
    </w:p>
    <w:p w14:paraId="24955931" w14:textId="58448AF8" w:rsidR="00BD5428" w:rsidRDefault="00790C2F" w:rsidP="00BD5428">
      <w:pPr>
        <w:tabs>
          <w:tab w:val="left" w:pos="5103"/>
        </w:tabs>
      </w:pPr>
      <w:sdt>
        <w:sdtPr>
          <w:id w:val="-1322806743"/>
          <w:placeholder>
            <w:docPart w:val="DefaultPlaceholder_-1854013440"/>
          </w:placeholder>
        </w:sdtPr>
        <w:sdtEndPr/>
        <w:sdtContent>
          <w:r w:rsidR="00BD5428">
            <w:t>…………………………………………………………………………</w:t>
          </w:r>
        </w:sdtContent>
      </w:sdt>
      <w:r w:rsidR="00BD5428">
        <w:tab/>
      </w:r>
      <w:r w:rsidR="00183776">
        <w:tab/>
      </w:r>
      <w:r w:rsidR="004F1509">
        <w:t>Laub</w:t>
      </w:r>
      <w:r w:rsidR="00E32A79">
        <w:t>eggstrasse 68</w:t>
      </w:r>
    </w:p>
    <w:p w14:paraId="108B82D2" w14:textId="77777777" w:rsidR="00BD5428" w:rsidRDefault="00BD5428" w:rsidP="00BD5428">
      <w:pPr>
        <w:tabs>
          <w:tab w:val="left" w:pos="5103"/>
        </w:tabs>
      </w:pPr>
      <w:r>
        <w:tab/>
      </w:r>
      <w:r w:rsidR="00183776">
        <w:tab/>
      </w:r>
    </w:p>
    <w:p w14:paraId="532679D8" w14:textId="3D41BFE8" w:rsidR="00BD5428" w:rsidRDefault="00790C2F" w:rsidP="00BD5428">
      <w:pPr>
        <w:tabs>
          <w:tab w:val="left" w:pos="5103"/>
        </w:tabs>
      </w:pPr>
      <w:sdt>
        <w:sdtPr>
          <w:id w:val="1020746593"/>
          <w:placeholder>
            <w:docPart w:val="DefaultPlaceholder_-1854013440"/>
          </w:placeholder>
        </w:sdtPr>
        <w:sdtEndPr/>
        <w:sdtContent>
          <w:r w:rsidR="00BD5428">
            <w:t>…………………………………………………………………………</w:t>
          </w:r>
        </w:sdtContent>
      </w:sdt>
      <w:r w:rsidR="00183776" w:rsidRPr="00183776">
        <w:t xml:space="preserve"> </w:t>
      </w:r>
      <w:r w:rsidR="00183776">
        <w:tab/>
      </w:r>
      <w:r w:rsidR="00183776">
        <w:tab/>
      </w:r>
      <w:r w:rsidR="00E45CE7">
        <w:t>Postfach</w:t>
      </w:r>
    </w:p>
    <w:p w14:paraId="061D3F38" w14:textId="77777777" w:rsidR="00BD5428" w:rsidRDefault="00183776" w:rsidP="00BD5428">
      <w:pPr>
        <w:tabs>
          <w:tab w:val="left" w:pos="5103"/>
        </w:tabs>
      </w:pPr>
      <w:r>
        <w:tab/>
      </w:r>
      <w:r>
        <w:tab/>
      </w:r>
    </w:p>
    <w:p w14:paraId="2B0F0277" w14:textId="04616754" w:rsidR="00BD5428" w:rsidRDefault="00790C2F" w:rsidP="00BD5428">
      <w:pPr>
        <w:tabs>
          <w:tab w:val="left" w:pos="5103"/>
        </w:tabs>
      </w:pPr>
      <w:sdt>
        <w:sdtPr>
          <w:id w:val="1334562813"/>
          <w:placeholder>
            <w:docPart w:val="DefaultPlaceholder_-1854013440"/>
          </w:placeholder>
        </w:sdtPr>
        <w:sdtEndPr/>
        <w:sdtContent>
          <w:r w:rsidR="00BD5428">
            <w:t>…………………………………………………………………………</w:t>
          </w:r>
        </w:sdtContent>
      </w:sdt>
      <w:r w:rsidR="00183776">
        <w:tab/>
      </w:r>
      <w:r w:rsidR="00183776">
        <w:tab/>
      </w:r>
      <w:r w:rsidR="00E45CE7">
        <w:t>300</w:t>
      </w:r>
      <w:r w:rsidR="005E2950">
        <w:t>6</w:t>
      </w:r>
      <w:r w:rsidR="00E45CE7">
        <w:t xml:space="preserve"> Bern</w:t>
      </w:r>
    </w:p>
    <w:p w14:paraId="79DE4EC4" w14:textId="77777777" w:rsidR="00BD5428" w:rsidRDefault="00183776" w:rsidP="00BD5428">
      <w:pPr>
        <w:tabs>
          <w:tab w:val="left" w:pos="5103"/>
        </w:tabs>
      </w:pPr>
      <w:r>
        <w:tab/>
      </w:r>
      <w:r>
        <w:tab/>
      </w:r>
    </w:p>
    <w:sdt>
      <w:sdtPr>
        <w:id w:val="-212197536"/>
        <w:placeholder>
          <w:docPart w:val="DefaultPlaceholder_-1854013440"/>
        </w:placeholder>
      </w:sdtPr>
      <w:sdtEndPr/>
      <w:sdtContent>
        <w:p w14:paraId="6080B69A" w14:textId="192D4B46" w:rsidR="00BD5428" w:rsidRDefault="00183776" w:rsidP="00BD5428">
          <w:pPr>
            <w:tabs>
              <w:tab w:val="left" w:pos="5103"/>
            </w:tabs>
          </w:pPr>
          <w:r>
            <w:t>…………………………………………………………………………</w:t>
          </w:r>
        </w:p>
      </w:sdtContent>
    </w:sdt>
    <w:p w14:paraId="44EA2675" w14:textId="77777777" w:rsidR="00183776" w:rsidRDefault="00183776" w:rsidP="00BD5428">
      <w:pPr>
        <w:tabs>
          <w:tab w:val="left" w:pos="5103"/>
        </w:tabs>
      </w:pPr>
    </w:p>
    <w:p w14:paraId="65D241A6" w14:textId="77777777" w:rsidR="00183776" w:rsidRDefault="00183776" w:rsidP="00BD5428">
      <w:pPr>
        <w:tabs>
          <w:tab w:val="left" w:pos="5103"/>
        </w:tabs>
      </w:pPr>
    </w:p>
    <w:p w14:paraId="4E2D73C4" w14:textId="77777777" w:rsidR="00BD5428" w:rsidRDefault="00BD5428" w:rsidP="00BD5428">
      <w:pPr>
        <w:tabs>
          <w:tab w:val="left" w:pos="5103"/>
        </w:tabs>
      </w:pPr>
    </w:p>
    <w:p w14:paraId="40BF06B6" w14:textId="77777777" w:rsidR="00BD5428" w:rsidRDefault="00BD5428" w:rsidP="004519B4"/>
    <w:p w14:paraId="7B714C28" w14:textId="611C50BC" w:rsidR="004519B4" w:rsidRDefault="004519B4" w:rsidP="004519B4">
      <w:r>
        <w:t xml:space="preserve">Ort, Datum </w:t>
      </w:r>
      <w:r w:rsidR="00C62046">
        <w:tab/>
      </w:r>
      <w:sdt>
        <w:sdtPr>
          <w:id w:val="748999217"/>
          <w:placeholder>
            <w:docPart w:val="DefaultPlaceholder_-1854013440"/>
          </w:placeholder>
        </w:sdtPr>
        <w:sdtEndPr/>
        <w:sdtContent>
          <w:r>
            <w:t>……………………………………</w:t>
          </w:r>
          <w:proofErr w:type="gramStart"/>
          <w:r>
            <w:t>…….</w:t>
          </w:r>
          <w:proofErr w:type="gramEnd"/>
        </w:sdtContent>
      </w:sdt>
    </w:p>
    <w:p w14:paraId="448384C8" w14:textId="77777777" w:rsidR="00EA0A4A" w:rsidRDefault="00EA0A4A" w:rsidP="004519B4"/>
    <w:p w14:paraId="0489B604" w14:textId="0F80A192" w:rsidR="004519B4" w:rsidRPr="00EA0A4A" w:rsidRDefault="004519B4" w:rsidP="004519B4">
      <w:pPr>
        <w:rPr>
          <w:b/>
        </w:rPr>
      </w:pPr>
      <w:r w:rsidRPr="00EA0A4A">
        <w:rPr>
          <w:b/>
        </w:rPr>
        <w:t xml:space="preserve">Für die </w:t>
      </w:r>
      <w:sdt>
        <w:sdtPr>
          <w:rPr>
            <w:b/>
            <w:highlight w:val="yellow"/>
          </w:rPr>
          <w:alias w:val="Titel"/>
          <w:tag w:val=""/>
          <w:id w:val="-1655217261"/>
          <w:placeholder>
            <w:docPart w:val="D28C17125A364860A6526DAB4D4FA70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94D25" w:rsidRPr="006E33BB">
            <w:rPr>
              <w:rStyle w:val="Platzhaltertext"/>
            </w:rPr>
            <w:t>[Titel]</w:t>
          </w:r>
        </w:sdtContent>
      </w:sdt>
      <w:r w:rsidR="00EA0A4A">
        <w:rPr>
          <w:b/>
        </w:rPr>
        <w:t>:</w:t>
      </w:r>
    </w:p>
    <w:p w14:paraId="32186443" w14:textId="77777777" w:rsidR="004519B4" w:rsidRDefault="004519B4" w:rsidP="004519B4"/>
    <w:p w14:paraId="6CCB29A4" w14:textId="77777777" w:rsidR="004519B4" w:rsidRDefault="004519B4" w:rsidP="004519B4"/>
    <w:p w14:paraId="49096779" w14:textId="77777777" w:rsidR="004519B4" w:rsidRDefault="004519B4" w:rsidP="004519B4"/>
    <w:p w14:paraId="40F35007" w14:textId="68D07685" w:rsidR="006C4192" w:rsidRDefault="00790C2F" w:rsidP="006C4192">
      <w:pPr>
        <w:tabs>
          <w:tab w:val="left" w:pos="0"/>
          <w:tab w:val="right" w:pos="2835"/>
          <w:tab w:val="left" w:pos="5103"/>
          <w:tab w:val="right" w:pos="7938"/>
        </w:tabs>
        <w:ind w:left="5103" w:hanging="5103"/>
      </w:pPr>
      <w:sdt>
        <w:sdtPr>
          <w:id w:val="-1760757354"/>
          <w:placeholder>
            <w:docPart w:val="DefaultPlaceholder_-1854013440"/>
          </w:placeholder>
        </w:sdtPr>
        <w:sdtEndPr/>
        <w:sdtContent>
          <w:r w:rsidR="00885C4B">
            <w:t>……………………………………………….</w:t>
          </w:r>
        </w:sdtContent>
      </w:sdt>
      <w:r w:rsidR="006C4192">
        <w:tab/>
      </w:r>
      <w:r w:rsidR="006C4192">
        <w:tab/>
      </w:r>
      <w:sdt>
        <w:sdtPr>
          <w:id w:val="-1926941675"/>
          <w:placeholder>
            <w:docPart w:val="DefaultPlaceholder_-1854013440"/>
          </w:placeholder>
        </w:sdtPr>
        <w:sdtEndPr/>
        <w:sdtContent>
          <w:sdt>
            <w:sdtPr>
              <w:id w:val="1895300462"/>
              <w:placeholder>
                <w:docPart w:val="6A1CCA6945B5450C866EDBED2250D79D"/>
              </w:placeholder>
            </w:sdtPr>
            <w:sdtEndPr/>
            <w:sdtContent>
              <w:r w:rsidR="00885C4B">
                <w:t>……………………………………………….</w:t>
              </w:r>
            </w:sdtContent>
          </w:sdt>
        </w:sdtContent>
      </w:sdt>
    </w:p>
    <w:p w14:paraId="301E7D2A" w14:textId="25D49A75" w:rsidR="004519B4" w:rsidRDefault="0092771B" w:rsidP="0092771B">
      <w:pPr>
        <w:tabs>
          <w:tab w:val="left" w:pos="0"/>
          <w:tab w:val="right" w:pos="2835"/>
          <w:tab w:val="left" w:pos="5103"/>
          <w:tab w:val="right" w:pos="7938"/>
        </w:tabs>
        <w:ind w:left="5103" w:hanging="5103"/>
      </w:pPr>
      <w:r>
        <w:t>Name und Funktion</w:t>
      </w:r>
      <w:r>
        <w:tab/>
      </w:r>
      <w:r>
        <w:tab/>
        <w:t>Name und Funktion</w:t>
      </w:r>
      <w:r w:rsidR="00D97868">
        <w:tab/>
      </w:r>
    </w:p>
    <w:p w14:paraId="1CB478AB" w14:textId="77777777" w:rsidR="004519B4" w:rsidRDefault="004519B4" w:rsidP="00D97868">
      <w:pPr>
        <w:ind w:left="5103" w:hanging="5103"/>
      </w:pPr>
    </w:p>
    <w:p w14:paraId="52860BBE" w14:textId="77777777" w:rsidR="004519B4" w:rsidRDefault="004519B4" w:rsidP="00D97868">
      <w:pPr>
        <w:ind w:left="5103" w:hanging="5103"/>
      </w:pPr>
    </w:p>
    <w:p w14:paraId="4FA25D7B" w14:textId="7A3A4B22" w:rsidR="00885C4B" w:rsidRDefault="00885C4B" w:rsidP="0092771B">
      <w:pPr>
        <w:tabs>
          <w:tab w:val="left" w:pos="0"/>
          <w:tab w:val="right" w:pos="2835"/>
          <w:tab w:val="left" w:pos="5103"/>
          <w:tab w:val="right" w:pos="7938"/>
        </w:tabs>
        <w:ind w:left="5103" w:hanging="5103"/>
      </w:pPr>
      <w:r>
        <w:t>……………………………………………….</w:t>
      </w:r>
      <w:r>
        <w:tab/>
      </w:r>
      <w:r>
        <w:tab/>
        <w:t>……………………………………………….</w:t>
      </w:r>
    </w:p>
    <w:p w14:paraId="1010F01A" w14:textId="4355DA3E" w:rsidR="004519B4" w:rsidRDefault="0092771B" w:rsidP="0092771B">
      <w:pPr>
        <w:tabs>
          <w:tab w:val="left" w:pos="0"/>
          <w:tab w:val="right" w:pos="2835"/>
          <w:tab w:val="left" w:pos="5103"/>
          <w:tab w:val="right" w:pos="7938"/>
        </w:tabs>
        <w:ind w:left="5103" w:hanging="5103"/>
      </w:pPr>
      <w:r>
        <w:t>Unterschrift</w:t>
      </w:r>
      <w:r>
        <w:tab/>
      </w:r>
      <w:r>
        <w:tab/>
        <w:t>Unterschrift</w:t>
      </w:r>
    </w:p>
    <w:p w14:paraId="74D7C4B9" w14:textId="77777777" w:rsidR="0092771B" w:rsidRDefault="0092771B" w:rsidP="004519B4"/>
    <w:p w14:paraId="14A2DEA7" w14:textId="77777777" w:rsidR="0092771B" w:rsidRDefault="0092771B" w:rsidP="004519B4">
      <w:pPr>
        <w:pBdr>
          <w:bottom w:val="single" w:sz="12" w:space="1" w:color="auto"/>
        </w:pBdr>
      </w:pPr>
    </w:p>
    <w:p w14:paraId="47446071" w14:textId="77777777" w:rsidR="0092771B" w:rsidRDefault="0092771B" w:rsidP="004519B4"/>
    <w:p w14:paraId="2534BC99" w14:textId="77777777" w:rsidR="0092771B" w:rsidRDefault="0092771B" w:rsidP="004519B4"/>
    <w:p w14:paraId="7334027C" w14:textId="77777777" w:rsidR="0092771B" w:rsidRDefault="0092771B" w:rsidP="004519B4"/>
    <w:p w14:paraId="2D504523" w14:textId="145CDB1E" w:rsidR="0092771B" w:rsidRDefault="00C62046" w:rsidP="0092771B">
      <w:r>
        <w:t>Ort</w:t>
      </w:r>
      <w:r w:rsidR="0092771B">
        <w:t xml:space="preserve">, </w:t>
      </w:r>
      <w:r>
        <w:t>Datum</w:t>
      </w:r>
      <w:r>
        <w:tab/>
        <w:t xml:space="preserve">Bern, </w:t>
      </w:r>
      <w:sdt>
        <w:sdtPr>
          <w:id w:val="-1835214542"/>
          <w:placeholder>
            <w:docPart w:val="DefaultPlaceholder_-1854013440"/>
          </w:placeholder>
        </w:sdtPr>
        <w:sdtEndPr/>
        <w:sdtContent>
          <w:r w:rsidR="0092771B">
            <w:t>……………………………</w:t>
          </w:r>
          <w:proofErr w:type="gramStart"/>
          <w:r w:rsidR="0092771B">
            <w:t>…….</w:t>
          </w:r>
          <w:proofErr w:type="gramEnd"/>
        </w:sdtContent>
      </w:sdt>
    </w:p>
    <w:p w14:paraId="7B790D61" w14:textId="77777777" w:rsidR="00EA0A4A" w:rsidRDefault="00EA0A4A" w:rsidP="0092771B"/>
    <w:p w14:paraId="6E032EE2" w14:textId="77777777" w:rsidR="0092771B" w:rsidRPr="00EA0A4A" w:rsidRDefault="0092771B" w:rsidP="0092771B">
      <w:pPr>
        <w:rPr>
          <w:b/>
        </w:rPr>
      </w:pPr>
      <w:bookmarkStart w:id="2" w:name="_Hlk59171818"/>
      <w:r w:rsidRPr="00EA0A4A">
        <w:rPr>
          <w:b/>
        </w:rPr>
        <w:t>Für die TSM Treuhand GmbH</w:t>
      </w:r>
      <w:r w:rsidR="00E45CE7">
        <w:rPr>
          <w:b/>
        </w:rPr>
        <w:t>:</w:t>
      </w:r>
    </w:p>
    <w:bookmarkEnd w:id="2"/>
    <w:p w14:paraId="0B2A7CA1" w14:textId="77777777" w:rsidR="0092771B" w:rsidRDefault="0092771B" w:rsidP="0092771B"/>
    <w:p w14:paraId="77FBEEF2" w14:textId="77777777" w:rsidR="0092771B" w:rsidRDefault="0092771B" w:rsidP="0092771B"/>
    <w:p w14:paraId="170ABE8A" w14:textId="77777777" w:rsidR="0092771B" w:rsidRDefault="0092771B" w:rsidP="0092771B"/>
    <w:p w14:paraId="123C7B18" w14:textId="77777777" w:rsidR="0092771B" w:rsidRDefault="0092771B" w:rsidP="0092771B">
      <w:pPr>
        <w:tabs>
          <w:tab w:val="left" w:pos="0"/>
          <w:tab w:val="right" w:leader="dot" w:pos="2835"/>
          <w:tab w:val="left" w:pos="5103"/>
          <w:tab w:val="right" w:leader="dot" w:pos="7938"/>
        </w:tabs>
        <w:ind w:left="5103" w:hanging="5103"/>
      </w:pPr>
    </w:p>
    <w:p w14:paraId="354AFBB8" w14:textId="01CB92D2" w:rsidR="0092771B" w:rsidRPr="002D1AEF" w:rsidRDefault="003F77A8" w:rsidP="0092771B">
      <w:pPr>
        <w:tabs>
          <w:tab w:val="left" w:pos="0"/>
          <w:tab w:val="right" w:pos="2835"/>
          <w:tab w:val="left" w:pos="5103"/>
          <w:tab w:val="right" w:pos="7938"/>
        </w:tabs>
        <w:ind w:left="5103" w:hanging="5103"/>
      </w:pPr>
      <w:r>
        <w:t>Mirjam Hostettler</w:t>
      </w:r>
      <w:r w:rsidR="002D1AEF">
        <w:tab/>
      </w:r>
      <w:r w:rsidR="0092771B" w:rsidRPr="00253093">
        <w:tab/>
      </w:r>
      <w:r w:rsidR="0042604E">
        <w:t>David Stadelmann</w:t>
      </w:r>
    </w:p>
    <w:p w14:paraId="18A79DEF" w14:textId="567DA687" w:rsidR="0092771B" w:rsidRPr="0098439F" w:rsidRDefault="002D1AEF" w:rsidP="0092771B">
      <w:pPr>
        <w:ind w:left="5103" w:hanging="5103"/>
        <w:rPr>
          <w:sz w:val="20"/>
        </w:rPr>
      </w:pPr>
      <w:r w:rsidRPr="0098439F">
        <w:rPr>
          <w:sz w:val="20"/>
        </w:rPr>
        <w:t>Geschäftsführerin</w:t>
      </w:r>
      <w:r w:rsidRPr="0098439F">
        <w:rPr>
          <w:sz w:val="20"/>
        </w:rPr>
        <w:tab/>
      </w:r>
      <w:r w:rsidRPr="0098439F">
        <w:rPr>
          <w:noProof/>
          <w:color w:val="242424"/>
          <w:sz w:val="20"/>
          <w:bdr w:val="none" w:sz="0" w:space="0" w:color="auto" w:frame="1"/>
          <w:lang w:eastAsia="de-CH"/>
        </w:rPr>
        <w:t>Bereichsleiter Milchproduktion</w:t>
      </w:r>
    </w:p>
    <w:p w14:paraId="7162965D" w14:textId="77777777" w:rsidR="0092771B" w:rsidRPr="0098439F" w:rsidRDefault="0092771B" w:rsidP="0092771B">
      <w:pPr>
        <w:ind w:left="5103" w:hanging="5103"/>
      </w:pPr>
    </w:p>
    <w:p w14:paraId="6E2F64FE" w14:textId="77777777" w:rsidR="0092771B" w:rsidRPr="0098439F" w:rsidRDefault="0092771B" w:rsidP="0092771B">
      <w:pPr>
        <w:ind w:left="5103" w:hanging="5103"/>
      </w:pPr>
    </w:p>
    <w:p w14:paraId="2B42642D" w14:textId="77777777" w:rsidR="0092771B" w:rsidRPr="0098439F" w:rsidRDefault="0092771B" w:rsidP="0092771B">
      <w:pPr>
        <w:tabs>
          <w:tab w:val="left" w:pos="0"/>
          <w:tab w:val="right" w:leader="dot" w:pos="2835"/>
          <w:tab w:val="left" w:pos="5103"/>
          <w:tab w:val="right" w:leader="dot" w:pos="7938"/>
        </w:tabs>
        <w:ind w:left="5103" w:hanging="5103"/>
      </w:pPr>
      <w:r w:rsidRPr="0098439F">
        <w:tab/>
      </w:r>
      <w:r w:rsidRPr="0098439F">
        <w:tab/>
      </w:r>
      <w:r w:rsidRPr="0098439F">
        <w:tab/>
      </w:r>
    </w:p>
    <w:p w14:paraId="2D09EE96" w14:textId="77777777" w:rsidR="0092771B" w:rsidRDefault="0092771B" w:rsidP="0092771B">
      <w:pPr>
        <w:tabs>
          <w:tab w:val="left" w:pos="0"/>
          <w:tab w:val="right" w:pos="2835"/>
          <w:tab w:val="left" w:pos="5103"/>
          <w:tab w:val="right" w:pos="7938"/>
        </w:tabs>
        <w:ind w:left="5103" w:hanging="5103"/>
      </w:pPr>
      <w:r>
        <w:t>Unterschrift</w:t>
      </w:r>
      <w:r>
        <w:tab/>
      </w:r>
      <w:r>
        <w:tab/>
        <w:t>Unterschrift</w:t>
      </w:r>
    </w:p>
    <w:sectPr w:rsidR="0092771B" w:rsidSect="00EA0A4A">
      <w:headerReference w:type="even" r:id="rId15"/>
      <w:headerReference w:type="default" r:id="rId16"/>
      <w:footerReference w:type="default" r:id="rId17"/>
      <w:headerReference w:type="first" r:id="rId18"/>
      <w:footerReference w:type="first" r:id="rId19"/>
      <w:pgSz w:w="11906" w:h="16838" w:code="9"/>
      <w:pgMar w:top="2835"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ABE0" w14:textId="77777777" w:rsidR="003C5310" w:rsidRDefault="003C5310">
      <w:r>
        <w:separator/>
      </w:r>
    </w:p>
    <w:p w14:paraId="60D1710A" w14:textId="77777777" w:rsidR="003C5310" w:rsidRDefault="003C5310"/>
    <w:p w14:paraId="5DEA741B" w14:textId="77777777" w:rsidR="003C5310" w:rsidRDefault="003C5310"/>
    <w:p w14:paraId="06752A18" w14:textId="77777777" w:rsidR="003C5310" w:rsidRDefault="003C5310"/>
  </w:endnote>
  <w:endnote w:type="continuationSeparator" w:id="0">
    <w:p w14:paraId="45CBC8DE" w14:textId="77777777" w:rsidR="003C5310" w:rsidRDefault="003C5310">
      <w:r>
        <w:continuationSeparator/>
      </w:r>
    </w:p>
    <w:p w14:paraId="35E5C3A4" w14:textId="77777777" w:rsidR="003C5310" w:rsidRDefault="003C5310"/>
    <w:p w14:paraId="4A8F3FFF" w14:textId="77777777" w:rsidR="003C5310" w:rsidRDefault="003C5310"/>
    <w:p w14:paraId="7496F62C" w14:textId="77777777" w:rsidR="003C5310" w:rsidRDefault="003C5310"/>
  </w:endnote>
  <w:endnote w:type="continuationNotice" w:id="1">
    <w:p w14:paraId="5E07ADE0" w14:textId="77777777" w:rsidR="003C5310" w:rsidRDefault="003C5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89AA" w14:textId="77777777" w:rsidR="00572B3F" w:rsidRPr="00D67DA8" w:rsidRDefault="001F2F48" w:rsidP="00572B3F">
    <w:pPr>
      <w:pStyle w:val="Beschriftung"/>
      <w:tabs>
        <w:tab w:val="center" w:pos="5103"/>
        <w:tab w:val="right" w:pos="10204"/>
      </w:tabs>
      <w:rPr>
        <w:sz w:val="18"/>
        <w:szCs w:val="18"/>
      </w:rPr>
    </w:pPr>
    <w:r>
      <w:rPr>
        <w:sz w:val="18"/>
        <w:szCs w:val="18"/>
      </w:rPr>
      <w:tab/>
    </w:r>
    <w:r>
      <w:rPr>
        <w:sz w:val="18"/>
        <w:szCs w:val="18"/>
      </w:rPr>
      <w:tab/>
    </w:r>
    <w:r w:rsidR="00572B3F" w:rsidRPr="00D67DA8">
      <w:rPr>
        <w:sz w:val="18"/>
        <w:szCs w:val="18"/>
      </w:rPr>
      <w:t xml:space="preserve">Seite </w:t>
    </w:r>
    <w:r w:rsidR="00572B3F" w:rsidRPr="00D67DA8">
      <w:rPr>
        <w:sz w:val="18"/>
        <w:szCs w:val="18"/>
      </w:rPr>
      <w:fldChar w:fldCharType="begin"/>
    </w:r>
    <w:r w:rsidR="00572B3F" w:rsidRPr="00D67DA8">
      <w:rPr>
        <w:sz w:val="18"/>
        <w:szCs w:val="18"/>
      </w:rPr>
      <w:instrText xml:space="preserve"> PAGE </w:instrText>
    </w:r>
    <w:r w:rsidR="00572B3F" w:rsidRPr="00D67DA8">
      <w:rPr>
        <w:sz w:val="18"/>
        <w:szCs w:val="18"/>
      </w:rPr>
      <w:fldChar w:fldCharType="separate"/>
    </w:r>
    <w:r w:rsidR="00E433D3">
      <w:rPr>
        <w:noProof/>
        <w:sz w:val="18"/>
        <w:szCs w:val="18"/>
      </w:rPr>
      <w:t>3</w:t>
    </w:r>
    <w:r w:rsidR="00572B3F" w:rsidRPr="00D67DA8">
      <w:rPr>
        <w:sz w:val="18"/>
        <w:szCs w:val="18"/>
      </w:rPr>
      <w:fldChar w:fldCharType="end"/>
    </w:r>
    <w:r w:rsidR="00572B3F" w:rsidRPr="00D67DA8">
      <w:rPr>
        <w:sz w:val="18"/>
        <w:szCs w:val="18"/>
      </w:rPr>
      <w:t xml:space="preserve"> von </w:t>
    </w:r>
    <w:r w:rsidR="00572B3F" w:rsidRPr="00D67DA8">
      <w:rPr>
        <w:sz w:val="18"/>
        <w:szCs w:val="18"/>
      </w:rPr>
      <w:fldChar w:fldCharType="begin"/>
    </w:r>
    <w:r w:rsidR="00572B3F" w:rsidRPr="00D67DA8">
      <w:rPr>
        <w:sz w:val="18"/>
        <w:szCs w:val="18"/>
      </w:rPr>
      <w:instrText xml:space="preserve"> NUMPAGES  </w:instrText>
    </w:r>
    <w:r w:rsidR="00572B3F" w:rsidRPr="00D67DA8">
      <w:rPr>
        <w:sz w:val="18"/>
        <w:szCs w:val="18"/>
      </w:rPr>
      <w:fldChar w:fldCharType="separate"/>
    </w:r>
    <w:r w:rsidR="00E433D3">
      <w:rPr>
        <w:noProof/>
        <w:sz w:val="18"/>
        <w:szCs w:val="18"/>
      </w:rPr>
      <w:t>4</w:t>
    </w:r>
    <w:r w:rsidR="00572B3F" w:rsidRPr="00D67DA8">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8243" w14:textId="22DA9B01" w:rsidR="00C94D25" w:rsidRDefault="00C94D25" w:rsidP="00C94D25">
    <w:pPr>
      <w:ind w:left="1276" w:hanging="1276"/>
    </w:pPr>
    <w:r>
      <w:t xml:space="preserve">Version </w:t>
    </w:r>
    <w:r>
      <w:tab/>
      <w:t>1.0</w:t>
    </w:r>
  </w:p>
  <w:p w14:paraId="644361D1" w14:textId="7537393B" w:rsidR="00C94D25" w:rsidRDefault="00C94D25" w:rsidP="00C94D25">
    <w:pPr>
      <w:ind w:left="1276" w:hanging="1276"/>
    </w:pPr>
    <w:r>
      <w:t xml:space="preserve">Ausgabe </w:t>
    </w:r>
    <w:r>
      <w:tab/>
    </w:r>
    <w:r w:rsidRPr="00C62046">
      <w:fldChar w:fldCharType="begin"/>
    </w:r>
    <w:r w:rsidRPr="00C62046">
      <w:instrText xml:space="preserve"> DATE  \@ "d. MMMM yyyy"  \* MERGEFORMAT </w:instrText>
    </w:r>
    <w:r w:rsidRPr="00C62046">
      <w:fldChar w:fldCharType="separate"/>
    </w:r>
    <w:r w:rsidR="0057554F">
      <w:rPr>
        <w:noProof/>
      </w:rPr>
      <w:t>6. Juni 2024</w:t>
    </w:r>
    <w:r w:rsidRPr="00C62046">
      <w:fldChar w:fldCharType="end"/>
    </w:r>
  </w:p>
  <w:p w14:paraId="2A570B04" w14:textId="77777777" w:rsidR="00AE2D85" w:rsidRDefault="00AE2D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DE92" w14:textId="77777777" w:rsidR="003C5310" w:rsidRDefault="003C5310">
      <w:r>
        <w:separator/>
      </w:r>
    </w:p>
    <w:p w14:paraId="187B6228" w14:textId="77777777" w:rsidR="003C5310" w:rsidRDefault="003C5310"/>
    <w:p w14:paraId="50714736" w14:textId="77777777" w:rsidR="003C5310" w:rsidRDefault="003C5310"/>
    <w:p w14:paraId="24C5C2AD" w14:textId="77777777" w:rsidR="003C5310" w:rsidRDefault="003C5310"/>
  </w:footnote>
  <w:footnote w:type="continuationSeparator" w:id="0">
    <w:p w14:paraId="56573AA9" w14:textId="77777777" w:rsidR="003C5310" w:rsidRDefault="003C5310">
      <w:r>
        <w:continuationSeparator/>
      </w:r>
    </w:p>
    <w:p w14:paraId="6B7252B6" w14:textId="77777777" w:rsidR="003C5310" w:rsidRDefault="003C5310"/>
    <w:p w14:paraId="1BDC10D9" w14:textId="77777777" w:rsidR="003C5310" w:rsidRDefault="003C5310"/>
    <w:p w14:paraId="647F0AB4" w14:textId="77777777" w:rsidR="003C5310" w:rsidRDefault="003C5310"/>
  </w:footnote>
  <w:footnote w:type="continuationNotice" w:id="1">
    <w:p w14:paraId="0D72A268" w14:textId="77777777" w:rsidR="003C5310" w:rsidRDefault="003C5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BC76" w14:textId="77777777" w:rsidR="000F2133" w:rsidRDefault="000F2133"/>
  <w:p w14:paraId="5BDAD4A1" w14:textId="77777777" w:rsidR="000F2133" w:rsidRDefault="000F2133"/>
  <w:p w14:paraId="751C158D" w14:textId="77777777" w:rsidR="000F2133" w:rsidRDefault="000F2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7AEE" w14:textId="77777777" w:rsidR="005C6F55" w:rsidRDefault="00EA0A4A">
    <w:pPr>
      <w:pStyle w:val="Kopfzeile"/>
    </w:pPr>
    <w:r>
      <w:rPr>
        <w:noProof/>
        <w:lang w:eastAsia="de-CH"/>
      </w:rPr>
      <w:drawing>
        <wp:anchor distT="0" distB="0" distL="114300" distR="114300" simplePos="0" relativeHeight="251658242" behindDoc="0" locked="0" layoutInCell="1" allowOverlap="1" wp14:anchorId="4896BECF" wp14:editId="5A22F2F9">
          <wp:simplePos x="0" y="0"/>
          <wp:positionH relativeFrom="margin">
            <wp:align>right</wp:align>
          </wp:positionH>
          <wp:positionV relativeFrom="paragraph">
            <wp:posOffset>90450</wp:posOffset>
          </wp:positionV>
          <wp:extent cx="1627505" cy="591185"/>
          <wp:effectExtent l="0" t="0" r="0" b="0"/>
          <wp:wrapThrough wrapText="bothSides">
            <wp:wrapPolygon edited="0">
              <wp:start x="1517" y="0"/>
              <wp:lineTo x="0" y="9744"/>
              <wp:lineTo x="0" y="11832"/>
              <wp:lineTo x="5309" y="11832"/>
              <wp:lineTo x="2528" y="16009"/>
              <wp:lineTo x="1264" y="18793"/>
              <wp:lineTo x="1517" y="20881"/>
              <wp:lineTo x="19973" y="20881"/>
              <wp:lineTo x="16940" y="12528"/>
              <wp:lineTo x="20985" y="11832"/>
              <wp:lineTo x="21238" y="9744"/>
              <wp:lineTo x="19973" y="0"/>
              <wp:lineTo x="1517"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m_Logo_vektorisiert_farbig.png"/>
                  <pic:cNvPicPr/>
                </pic:nvPicPr>
                <pic:blipFill>
                  <a:blip r:embed="rId1">
                    <a:extLst>
                      <a:ext uri="{28A0092B-C50C-407E-A947-70E740481C1C}">
                        <a14:useLocalDpi xmlns:a14="http://schemas.microsoft.com/office/drawing/2010/main" val="0"/>
                      </a:ext>
                    </a:extLst>
                  </a:blip>
                  <a:stretch>
                    <a:fillRect/>
                  </a:stretch>
                </pic:blipFill>
                <pic:spPr>
                  <a:xfrm>
                    <a:off x="0" y="0"/>
                    <a:ext cx="1627505" cy="591185"/>
                  </a:xfrm>
                  <a:prstGeom prst="rect">
                    <a:avLst/>
                  </a:prstGeom>
                </pic:spPr>
              </pic:pic>
            </a:graphicData>
          </a:graphic>
        </wp:anchor>
      </w:drawing>
    </w:r>
    <w:r w:rsidRPr="000F2D9F">
      <w:rPr>
        <w:noProof/>
        <w:sz w:val="18"/>
        <w:szCs w:val="18"/>
        <w:lang w:eastAsia="de-CH"/>
      </w:rPr>
      <w:drawing>
        <wp:anchor distT="0" distB="0" distL="114300" distR="114300" simplePos="0" relativeHeight="251658241" behindDoc="0" locked="0" layoutInCell="1" allowOverlap="1" wp14:anchorId="09D02A41" wp14:editId="11F1B364">
          <wp:simplePos x="0" y="0"/>
          <wp:positionH relativeFrom="margin">
            <wp:align>left</wp:align>
          </wp:positionH>
          <wp:positionV relativeFrom="paragraph">
            <wp:posOffset>58090</wp:posOffset>
          </wp:positionV>
          <wp:extent cx="835200" cy="7344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_dbmilch.ch_rgb.png"/>
                  <pic:cNvPicPr/>
                </pic:nvPicPr>
                <pic:blipFill>
                  <a:blip r:embed="rId2">
                    <a:extLst>
                      <a:ext uri="{28A0092B-C50C-407E-A947-70E740481C1C}">
                        <a14:useLocalDpi xmlns:a14="http://schemas.microsoft.com/office/drawing/2010/main" val="0"/>
                      </a:ext>
                    </a:extLst>
                  </a:blip>
                  <a:stretch>
                    <a:fillRect/>
                  </a:stretch>
                </pic:blipFill>
                <pic:spPr>
                  <a:xfrm>
                    <a:off x="0" y="0"/>
                    <a:ext cx="8352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CE54" w14:textId="77777777" w:rsidR="00A64373" w:rsidRDefault="005054F1" w:rsidP="00EA0A4A">
    <w:pPr>
      <w:pStyle w:val="Kopfzeile"/>
      <w:tabs>
        <w:tab w:val="clear" w:pos="9072"/>
      </w:tabs>
    </w:pPr>
    <w:r>
      <w:rPr>
        <w:noProof/>
      </w:rPr>
      <w:drawing>
        <wp:anchor distT="0" distB="0" distL="114300" distR="114300" simplePos="0" relativeHeight="251658243" behindDoc="0" locked="0" layoutInCell="1" allowOverlap="1" wp14:anchorId="007BCA84" wp14:editId="2814CC7F">
          <wp:simplePos x="0" y="0"/>
          <wp:positionH relativeFrom="margin">
            <wp:align>right</wp:align>
          </wp:positionH>
          <wp:positionV relativeFrom="paragraph">
            <wp:posOffset>-19050</wp:posOffset>
          </wp:positionV>
          <wp:extent cx="2109600" cy="1050027"/>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050027"/>
                  </a:xfrm>
                  <a:prstGeom prst="rect">
                    <a:avLst/>
                  </a:prstGeom>
                  <a:noFill/>
                  <a:ln>
                    <a:noFill/>
                  </a:ln>
                </pic:spPr>
              </pic:pic>
            </a:graphicData>
          </a:graphic>
        </wp:anchor>
      </w:drawing>
    </w:r>
    <w:r w:rsidR="00EA0A4A" w:rsidRPr="000F2D9F">
      <w:rPr>
        <w:noProof/>
        <w:sz w:val="18"/>
        <w:szCs w:val="18"/>
        <w:lang w:eastAsia="de-CH"/>
      </w:rPr>
      <w:drawing>
        <wp:anchor distT="0" distB="0" distL="114300" distR="114300" simplePos="0" relativeHeight="251658240" behindDoc="0" locked="0" layoutInCell="1" allowOverlap="1" wp14:anchorId="40F5F3DD" wp14:editId="36992E74">
          <wp:simplePos x="0" y="0"/>
          <wp:positionH relativeFrom="margin">
            <wp:align>left</wp:align>
          </wp:positionH>
          <wp:positionV relativeFrom="paragraph">
            <wp:posOffset>13970</wp:posOffset>
          </wp:positionV>
          <wp:extent cx="835200" cy="73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_dbmilch.ch_rgb.png"/>
                  <pic:cNvPicPr/>
                </pic:nvPicPr>
                <pic:blipFill>
                  <a:blip r:embed="rId2">
                    <a:extLst>
                      <a:ext uri="{28A0092B-C50C-407E-A947-70E740481C1C}">
                        <a14:useLocalDpi xmlns:a14="http://schemas.microsoft.com/office/drawing/2010/main" val="0"/>
                      </a:ext>
                    </a:extLst>
                  </a:blip>
                  <a:stretch>
                    <a:fillRect/>
                  </a:stretch>
                </pic:blipFill>
                <pic:spPr>
                  <a:xfrm>
                    <a:off x="0" y="0"/>
                    <a:ext cx="8352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AC7"/>
    <w:multiLevelType w:val="hybridMultilevel"/>
    <w:tmpl w:val="E2BCED5C"/>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032816"/>
    <w:multiLevelType w:val="singleLevel"/>
    <w:tmpl w:val="B49E8E3A"/>
    <w:lvl w:ilvl="0">
      <w:start w:val="1"/>
      <w:numFmt w:val="lowerLetter"/>
      <w:pStyle w:val="berschrift5"/>
      <w:lvlText w:val="%1)"/>
      <w:lvlJc w:val="left"/>
      <w:pPr>
        <w:tabs>
          <w:tab w:val="num" w:pos="708"/>
        </w:tabs>
        <w:ind w:left="708" w:hanging="708"/>
      </w:pPr>
      <w:rPr>
        <w:rFonts w:hint="default"/>
      </w:rPr>
    </w:lvl>
  </w:abstractNum>
  <w:abstractNum w:abstractNumId="2" w15:restartNumberingAfterBreak="0">
    <w:nsid w:val="0E2C6F09"/>
    <w:multiLevelType w:val="hybridMultilevel"/>
    <w:tmpl w:val="F1F855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0B377E"/>
    <w:multiLevelType w:val="multilevel"/>
    <w:tmpl w:val="EBAEEF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lowerLetter"/>
      <w:lvlText w:val="%4)"/>
      <w:lvlJc w:val="left"/>
      <w:pPr>
        <w:tabs>
          <w:tab w:val="num" w:pos="1728"/>
        </w:tabs>
        <w:ind w:left="1728" w:hanging="648"/>
      </w:pPr>
    </w:lvl>
    <w:lvl w:ilvl="4">
      <w:start w:val="1"/>
      <w:numFmt w:val="lowerLetter"/>
      <w:lvlText w:val="%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E041FF"/>
    <w:multiLevelType w:val="hybridMultilevel"/>
    <w:tmpl w:val="1446003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9D3613C"/>
    <w:multiLevelType w:val="hybridMultilevel"/>
    <w:tmpl w:val="F5BCF906"/>
    <w:lvl w:ilvl="0" w:tplc="40A686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4D44F8"/>
    <w:multiLevelType w:val="hybridMultilevel"/>
    <w:tmpl w:val="ECA86D8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BA83982"/>
    <w:multiLevelType w:val="multilevel"/>
    <w:tmpl w:val="ECD0A550"/>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1060"/>
        </w:tabs>
        <w:ind w:left="680" w:hanging="340"/>
      </w:pPr>
    </w:lvl>
    <w:lvl w:ilvl="2">
      <w:start w:val="1"/>
      <w:numFmt w:val="decimal"/>
      <w:pStyle w:val="berschrift3"/>
      <w:lvlText w:val="%1.%2.%3."/>
      <w:lvlJc w:val="left"/>
      <w:pPr>
        <w:tabs>
          <w:tab w:val="num" w:pos="1400"/>
        </w:tabs>
        <w:ind w:left="1134" w:hanging="454"/>
      </w:pPr>
    </w:lvl>
    <w:lvl w:ilvl="3">
      <w:start w:val="1"/>
      <w:numFmt w:val="lowerLetter"/>
      <w:lvlText w:val="%4)"/>
      <w:lvlJc w:val="left"/>
      <w:pPr>
        <w:tabs>
          <w:tab w:val="num" w:pos="1701"/>
        </w:tabs>
        <w:ind w:left="1701" w:hanging="567"/>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C50E7D"/>
    <w:multiLevelType w:val="hybridMultilevel"/>
    <w:tmpl w:val="8F064D4C"/>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6C1A04"/>
    <w:multiLevelType w:val="hybridMultilevel"/>
    <w:tmpl w:val="386252CC"/>
    <w:lvl w:ilvl="0" w:tplc="D9A676E8">
      <w:start w:val="4"/>
      <w:numFmt w:val="bullet"/>
      <w:lvlText w:val="-"/>
      <w:lvlJc w:val="left"/>
      <w:pPr>
        <w:ind w:left="720" w:hanging="360"/>
      </w:pPr>
      <w:rPr>
        <w:rFonts w:ascii="Calibri" w:eastAsia="Times New Roman"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4319FC"/>
    <w:multiLevelType w:val="hybridMultilevel"/>
    <w:tmpl w:val="876800F0"/>
    <w:lvl w:ilvl="0" w:tplc="C18485FC">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9FD604A"/>
    <w:multiLevelType w:val="hybridMultilevel"/>
    <w:tmpl w:val="54E68DEE"/>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CAC48DB"/>
    <w:multiLevelType w:val="hybridMultilevel"/>
    <w:tmpl w:val="556CAC6A"/>
    <w:lvl w:ilvl="0" w:tplc="13422D0E">
      <w:start w:val="1"/>
      <w:numFmt w:val="bullet"/>
      <w:pStyle w:val="berschrift4"/>
      <w:lvlText w:val=""/>
      <w:lvlJc w:val="left"/>
      <w:pPr>
        <w:ind w:left="10353" w:hanging="360"/>
      </w:pPr>
      <w:rPr>
        <w:rFonts w:ascii="Symbol" w:hAnsi="Symbol" w:hint="default"/>
      </w:rPr>
    </w:lvl>
    <w:lvl w:ilvl="1" w:tplc="08070003" w:tentative="1">
      <w:start w:val="1"/>
      <w:numFmt w:val="bullet"/>
      <w:lvlText w:val="o"/>
      <w:lvlJc w:val="left"/>
      <w:pPr>
        <w:ind w:left="11073" w:hanging="360"/>
      </w:pPr>
      <w:rPr>
        <w:rFonts w:ascii="Courier New" w:hAnsi="Courier New" w:cs="Courier New" w:hint="default"/>
      </w:rPr>
    </w:lvl>
    <w:lvl w:ilvl="2" w:tplc="08070005" w:tentative="1">
      <w:start w:val="1"/>
      <w:numFmt w:val="bullet"/>
      <w:lvlText w:val=""/>
      <w:lvlJc w:val="left"/>
      <w:pPr>
        <w:ind w:left="11793" w:hanging="360"/>
      </w:pPr>
      <w:rPr>
        <w:rFonts w:ascii="Wingdings" w:hAnsi="Wingdings" w:hint="default"/>
      </w:rPr>
    </w:lvl>
    <w:lvl w:ilvl="3" w:tplc="08070001" w:tentative="1">
      <w:start w:val="1"/>
      <w:numFmt w:val="bullet"/>
      <w:lvlText w:val=""/>
      <w:lvlJc w:val="left"/>
      <w:pPr>
        <w:ind w:left="12513" w:hanging="360"/>
      </w:pPr>
      <w:rPr>
        <w:rFonts w:ascii="Symbol" w:hAnsi="Symbol" w:hint="default"/>
      </w:rPr>
    </w:lvl>
    <w:lvl w:ilvl="4" w:tplc="08070003" w:tentative="1">
      <w:start w:val="1"/>
      <w:numFmt w:val="bullet"/>
      <w:lvlText w:val="o"/>
      <w:lvlJc w:val="left"/>
      <w:pPr>
        <w:ind w:left="13233" w:hanging="360"/>
      </w:pPr>
      <w:rPr>
        <w:rFonts w:ascii="Courier New" w:hAnsi="Courier New" w:cs="Courier New" w:hint="default"/>
      </w:rPr>
    </w:lvl>
    <w:lvl w:ilvl="5" w:tplc="08070005" w:tentative="1">
      <w:start w:val="1"/>
      <w:numFmt w:val="bullet"/>
      <w:lvlText w:val=""/>
      <w:lvlJc w:val="left"/>
      <w:pPr>
        <w:ind w:left="13953" w:hanging="360"/>
      </w:pPr>
      <w:rPr>
        <w:rFonts w:ascii="Wingdings" w:hAnsi="Wingdings" w:hint="default"/>
      </w:rPr>
    </w:lvl>
    <w:lvl w:ilvl="6" w:tplc="08070001" w:tentative="1">
      <w:start w:val="1"/>
      <w:numFmt w:val="bullet"/>
      <w:lvlText w:val=""/>
      <w:lvlJc w:val="left"/>
      <w:pPr>
        <w:ind w:left="14673" w:hanging="360"/>
      </w:pPr>
      <w:rPr>
        <w:rFonts w:ascii="Symbol" w:hAnsi="Symbol" w:hint="default"/>
      </w:rPr>
    </w:lvl>
    <w:lvl w:ilvl="7" w:tplc="08070003" w:tentative="1">
      <w:start w:val="1"/>
      <w:numFmt w:val="bullet"/>
      <w:lvlText w:val="o"/>
      <w:lvlJc w:val="left"/>
      <w:pPr>
        <w:ind w:left="15393" w:hanging="360"/>
      </w:pPr>
      <w:rPr>
        <w:rFonts w:ascii="Courier New" w:hAnsi="Courier New" w:cs="Courier New" w:hint="default"/>
      </w:rPr>
    </w:lvl>
    <w:lvl w:ilvl="8" w:tplc="08070005" w:tentative="1">
      <w:start w:val="1"/>
      <w:numFmt w:val="bullet"/>
      <w:lvlText w:val=""/>
      <w:lvlJc w:val="left"/>
      <w:pPr>
        <w:ind w:left="16113" w:hanging="360"/>
      </w:pPr>
      <w:rPr>
        <w:rFonts w:ascii="Wingdings" w:hAnsi="Wingdings" w:hint="default"/>
      </w:rPr>
    </w:lvl>
  </w:abstractNum>
  <w:num w:numId="1" w16cid:durableId="1164659973">
    <w:abstractNumId w:val="7"/>
  </w:num>
  <w:num w:numId="2" w16cid:durableId="783155241">
    <w:abstractNumId w:val="3"/>
  </w:num>
  <w:num w:numId="3" w16cid:durableId="1517890062">
    <w:abstractNumId w:val="7"/>
  </w:num>
  <w:num w:numId="4" w16cid:durableId="1725988207">
    <w:abstractNumId w:val="7"/>
  </w:num>
  <w:num w:numId="5" w16cid:durableId="1960986427">
    <w:abstractNumId w:val="1"/>
  </w:num>
  <w:num w:numId="6" w16cid:durableId="1642072666">
    <w:abstractNumId w:val="7"/>
  </w:num>
  <w:num w:numId="7" w16cid:durableId="1061517210">
    <w:abstractNumId w:val="7"/>
  </w:num>
  <w:num w:numId="8" w16cid:durableId="1118908445">
    <w:abstractNumId w:val="7"/>
  </w:num>
  <w:num w:numId="9" w16cid:durableId="1351763288">
    <w:abstractNumId w:val="7"/>
  </w:num>
  <w:num w:numId="10" w16cid:durableId="1383015736">
    <w:abstractNumId w:val="12"/>
  </w:num>
  <w:num w:numId="11" w16cid:durableId="1515877169">
    <w:abstractNumId w:val="5"/>
  </w:num>
  <w:num w:numId="12" w16cid:durableId="1892883994">
    <w:abstractNumId w:val="6"/>
  </w:num>
  <w:num w:numId="13" w16cid:durableId="290018267">
    <w:abstractNumId w:val="2"/>
  </w:num>
  <w:num w:numId="14" w16cid:durableId="1929537866">
    <w:abstractNumId w:val="11"/>
  </w:num>
  <w:num w:numId="15" w16cid:durableId="1489706431">
    <w:abstractNumId w:val="8"/>
  </w:num>
  <w:num w:numId="16" w16cid:durableId="1851675136">
    <w:abstractNumId w:val="4"/>
  </w:num>
  <w:num w:numId="17" w16cid:durableId="943224109">
    <w:abstractNumId w:val="0"/>
  </w:num>
  <w:num w:numId="18" w16cid:durableId="1934586059">
    <w:abstractNumId w:val="7"/>
  </w:num>
  <w:num w:numId="19" w16cid:durableId="747775157">
    <w:abstractNumId w:val="10"/>
  </w:num>
  <w:num w:numId="20" w16cid:durableId="264272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9/BMcj5Crp7vCEDYjpIAT/x2jCiwZxceO5SX8IbNWybPebgC2UEY6RaFDilpup2ckS7WkxBKo/uAMDdIhKnQ==" w:salt="bK1nmhDOBELyeF3VpnMpL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53D840-AD60-430A-8F29-51E1BD548081}"/>
    <w:docVar w:name="dgnword-eventsink" w:val="442135976"/>
  </w:docVars>
  <w:rsids>
    <w:rsidRoot w:val="00253093"/>
    <w:rsid w:val="00002660"/>
    <w:rsid w:val="00010929"/>
    <w:rsid w:val="00014D89"/>
    <w:rsid w:val="0002142E"/>
    <w:rsid w:val="000358DC"/>
    <w:rsid w:val="00063F1F"/>
    <w:rsid w:val="00064378"/>
    <w:rsid w:val="00064F19"/>
    <w:rsid w:val="00076895"/>
    <w:rsid w:val="00076AAE"/>
    <w:rsid w:val="000A1E7E"/>
    <w:rsid w:val="000B27D1"/>
    <w:rsid w:val="000F2133"/>
    <w:rsid w:val="000F79B6"/>
    <w:rsid w:val="00103BA5"/>
    <w:rsid w:val="00110560"/>
    <w:rsid w:val="00113125"/>
    <w:rsid w:val="0011643E"/>
    <w:rsid w:val="00117719"/>
    <w:rsid w:val="00137A04"/>
    <w:rsid w:val="001424DB"/>
    <w:rsid w:val="00156AC7"/>
    <w:rsid w:val="00170116"/>
    <w:rsid w:val="00183776"/>
    <w:rsid w:val="001857E4"/>
    <w:rsid w:val="00194793"/>
    <w:rsid w:val="001A003B"/>
    <w:rsid w:val="001A2009"/>
    <w:rsid w:val="001A4A20"/>
    <w:rsid w:val="001A5310"/>
    <w:rsid w:val="001B0C93"/>
    <w:rsid w:val="001B37BA"/>
    <w:rsid w:val="001B499B"/>
    <w:rsid w:val="001B6C36"/>
    <w:rsid w:val="001D2890"/>
    <w:rsid w:val="001D5B23"/>
    <w:rsid w:val="001D6526"/>
    <w:rsid w:val="001E270F"/>
    <w:rsid w:val="001E351A"/>
    <w:rsid w:val="001F0265"/>
    <w:rsid w:val="001F0E95"/>
    <w:rsid w:val="001F0F59"/>
    <w:rsid w:val="001F2F48"/>
    <w:rsid w:val="00214A24"/>
    <w:rsid w:val="00220991"/>
    <w:rsid w:val="002237DE"/>
    <w:rsid w:val="00223D7A"/>
    <w:rsid w:val="00235003"/>
    <w:rsid w:val="00237A47"/>
    <w:rsid w:val="00243D9A"/>
    <w:rsid w:val="00244D76"/>
    <w:rsid w:val="00247E7B"/>
    <w:rsid w:val="00253093"/>
    <w:rsid w:val="00257A1C"/>
    <w:rsid w:val="00263487"/>
    <w:rsid w:val="00274367"/>
    <w:rsid w:val="0027556C"/>
    <w:rsid w:val="00280CDD"/>
    <w:rsid w:val="00286146"/>
    <w:rsid w:val="00293A69"/>
    <w:rsid w:val="002A179D"/>
    <w:rsid w:val="002A36BC"/>
    <w:rsid w:val="002A390A"/>
    <w:rsid w:val="002C0592"/>
    <w:rsid w:val="002C14DB"/>
    <w:rsid w:val="002C7FE1"/>
    <w:rsid w:val="002D1AEF"/>
    <w:rsid w:val="002D3174"/>
    <w:rsid w:val="002D5556"/>
    <w:rsid w:val="002D72DA"/>
    <w:rsid w:val="002E007A"/>
    <w:rsid w:val="002E1AA6"/>
    <w:rsid w:val="002F0D2D"/>
    <w:rsid w:val="0030097C"/>
    <w:rsid w:val="0030513F"/>
    <w:rsid w:val="00330610"/>
    <w:rsid w:val="0035135B"/>
    <w:rsid w:val="00360B0E"/>
    <w:rsid w:val="00374D1D"/>
    <w:rsid w:val="00375F45"/>
    <w:rsid w:val="00390C72"/>
    <w:rsid w:val="003932AA"/>
    <w:rsid w:val="003A25E1"/>
    <w:rsid w:val="003A4F3B"/>
    <w:rsid w:val="003A638C"/>
    <w:rsid w:val="003A7E21"/>
    <w:rsid w:val="003B2AFF"/>
    <w:rsid w:val="003B2C17"/>
    <w:rsid w:val="003C5310"/>
    <w:rsid w:val="003C57EB"/>
    <w:rsid w:val="003C65D7"/>
    <w:rsid w:val="003E13DA"/>
    <w:rsid w:val="003E7F71"/>
    <w:rsid w:val="003F441C"/>
    <w:rsid w:val="003F5EE4"/>
    <w:rsid w:val="003F77A8"/>
    <w:rsid w:val="0042604E"/>
    <w:rsid w:val="00427124"/>
    <w:rsid w:val="00427952"/>
    <w:rsid w:val="004453E2"/>
    <w:rsid w:val="004519B4"/>
    <w:rsid w:val="004524EA"/>
    <w:rsid w:val="00457A9E"/>
    <w:rsid w:val="00462EC8"/>
    <w:rsid w:val="004679DC"/>
    <w:rsid w:val="00476F56"/>
    <w:rsid w:val="004819A7"/>
    <w:rsid w:val="004819C5"/>
    <w:rsid w:val="0048728E"/>
    <w:rsid w:val="00492A78"/>
    <w:rsid w:val="004B0509"/>
    <w:rsid w:val="004B16B4"/>
    <w:rsid w:val="004B3D0C"/>
    <w:rsid w:val="004C4F21"/>
    <w:rsid w:val="004C6DEE"/>
    <w:rsid w:val="004D12CC"/>
    <w:rsid w:val="004D1955"/>
    <w:rsid w:val="004D3BC1"/>
    <w:rsid w:val="004D4F08"/>
    <w:rsid w:val="004F1509"/>
    <w:rsid w:val="004F60E4"/>
    <w:rsid w:val="004F67A2"/>
    <w:rsid w:val="00502102"/>
    <w:rsid w:val="005023AE"/>
    <w:rsid w:val="005047A4"/>
    <w:rsid w:val="005054F1"/>
    <w:rsid w:val="00525D0D"/>
    <w:rsid w:val="00527446"/>
    <w:rsid w:val="00527804"/>
    <w:rsid w:val="0055411D"/>
    <w:rsid w:val="00572B3F"/>
    <w:rsid w:val="0057554F"/>
    <w:rsid w:val="00584FC9"/>
    <w:rsid w:val="005977C0"/>
    <w:rsid w:val="005C4808"/>
    <w:rsid w:val="005C6F55"/>
    <w:rsid w:val="005E1208"/>
    <w:rsid w:val="005E2950"/>
    <w:rsid w:val="005E3349"/>
    <w:rsid w:val="005E61CA"/>
    <w:rsid w:val="005F1AB3"/>
    <w:rsid w:val="005F4782"/>
    <w:rsid w:val="006079F5"/>
    <w:rsid w:val="0061573A"/>
    <w:rsid w:val="0061650E"/>
    <w:rsid w:val="00617C45"/>
    <w:rsid w:val="0062074E"/>
    <w:rsid w:val="006359DD"/>
    <w:rsid w:val="006448FB"/>
    <w:rsid w:val="006638D9"/>
    <w:rsid w:val="00663C75"/>
    <w:rsid w:val="00666691"/>
    <w:rsid w:val="006705B8"/>
    <w:rsid w:val="006762AF"/>
    <w:rsid w:val="0069019A"/>
    <w:rsid w:val="0069147E"/>
    <w:rsid w:val="00692D04"/>
    <w:rsid w:val="00696E46"/>
    <w:rsid w:val="006A4991"/>
    <w:rsid w:val="006A73F8"/>
    <w:rsid w:val="006C1A1F"/>
    <w:rsid w:val="006C4192"/>
    <w:rsid w:val="006E5447"/>
    <w:rsid w:val="006E5810"/>
    <w:rsid w:val="006F175B"/>
    <w:rsid w:val="006F720E"/>
    <w:rsid w:val="006F74ED"/>
    <w:rsid w:val="007010E8"/>
    <w:rsid w:val="007024E4"/>
    <w:rsid w:val="00703BF7"/>
    <w:rsid w:val="00704AFE"/>
    <w:rsid w:val="00711A40"/>
    <w:rsid w:val="00715D39"/>
    <w:rsid w:val="007224DD"/>
    <w:rsid w:val="00723C35"/>
    <w:rsid w:val="00724D78"/>
    <w:rsid w:val="00734332"/>
    <w:rsid w:val="00734AA8"/>
    <w:rsid w:val="007408DB"/>
    <w:rsid w:val="00741C96"/>
    <w:rsid w:val="0076342A"/>
    <w:rsid w:val="00764396"/>
    <w:rsid w:val="007655D7"/>
    <w:rsid w:val="007845A6"/>
    <w:rsid w:val="007905CB"/>
    <w:rsid w:val="00790C2F"/>
    <w:rsid w:val="007921BA"/>
    <w:rsid w:val="007923D2"/>
    <w:rsid w:val="007A3C88"/>
    <w:rsid w:val="007B0506"/>
    <w:rsid w:val="007B1241"/>
    <w:rsid w:val="007C4E8C"/>
    <w:rsid w:val="007D2B65"/>
    <w:rsid w:val="007D3765"/>
    <w:rsid w:val="007E7789"/>
    <w:rsid w:val="007F349B"/>
    <w:rsid w:val="007F3A32"/>
    <w:rsid w:val="00826DBF"/>
    <w:rsid w:val="00831D26"/>
    <w:rsid w:val="00835D83"/>
    <w:rsid w:val="00836C26"/>
    <w:rsid w:val="00844764"/>
    <w:rsid w:val="00852F8C"/>
    <w:rsid w:val="00855C7E"/>
    <w:rsid w:val="00862BA6"/>
    <w:rsid w:val="008755A0"/>
    <w:rsid w:val="0088321A"/>
    <w:rsid w:val="00885C4B"/>
    <w:rsid w:val="008865EE"/>
    <w:rsid w:val="00887927"/>
    <w:rsid w:val="008A330A"/>
    <w:rsid w:val="008B3529"/>
    <w:rsid w:val="008C269E"/>
    <w:rsid w:val="008E1144"/>
    <w:rsid w:val="008F110E"/>
    <w:rsid w:val="008F29C3"/>
    <w:rsid w:val="008F7A9A"/>
    <w:rsid w:val="00907E30"/>
    <w:rsid w:val="0092584A"/>
    <w:rsid w:val="00927410"/>
    <w:rsid w:val="0092771B"/>
    <w:rsid w:val="00930C02"/>
    <w:rsid w:val="00947AA9"/>
    <w:rsid w:val="00952592"/>
    <w:rsid w:val="00952D84"/>
    <w:rsid w:val="009551AC"/>
    <w:rsid w:val="00960B89"/>
    <w:rsid w:val="0096121B"/>
    <w:rsid w:val="00961F7C"/>
    <w:rsid w:val="0097219F"/>
    <w:rsid w:val="0097383C"/>
    <w:rsid w:val="0098439F"/>
    <w:rsid w:val="00986186"/>
    <w:rsid w:val="00991F50"/>
    <w:rsid w:val="009A3AA9"/>
    <w:rsid w:val="009B3D6E"/>
    <w:rsid w:val="009C0CF5"/>
    <w:rsid w:val="009C4B3B"/>
    <w:rsid w:val="009D1958"/>
    <w:rsid w:val="009D53AC"/>
    <w:rsid w:val="009E68FE"/>
    <w:rsid w:val="009F2036"/>
    <w:rsid w:val="009F5B43"/>
    <w:rsid w:val="00A12E2C"/>
    <w:rsid w:val="00A12E9F"/>
    <w:rsid w:val="00A13D14"/>
    <w:rsid w:val="00A332CD"/>
    <w:rsid w:val="00A35195"/>
    <w:rsid w:val="00A35557"/>
    <w:rsid w:val="00A371FC"/>
    <w:rsid w:val="00A379C8"/>
    <w:rsid w:val="00A612D5"/>
    <w:rsid w:val="00A64373"/>
    <w:rsid w:val="00A677BE"/>
    <w:rsid w:val="00A77625"/>
    <w:rsid w:val="00A81432"/>
    <w:rsid w:val="00A83095"/>
    <w:rsid w:val="00A91F56"/>
    <w:rsid w:val="00A97086"/>
    <w:rsid w:val="00AD449A"/>
    <w:rsid w:val="00AE10AE"/>
    <w:rsid w:val="00AE2D85"/>
    <w:rsid w:val="00AF1C15"/>
    <w:rsid w:val="00AF6038"/>
    <w:rsid w:val="00AF7DDF"/>
    <w:rsid w:val="00B03762"/>
    <w:rsid w:val="00B1347E"/>
    <w:rsid w:val="00B26383"/>
    <w:rsid w:val="00B322F6"/>
    <w:rsid w:val="00B35290"/>
    <w:rsid w:val="00B36C4D"/>
    <w:rsid w:val="00B57AB9"/>
    <w:rsid w:val="00B61141"/>
    <w:rsid w:val="00B717A3"/>
    <w:rsid w:val="00B74F82"/>
    <w:rsid w:val="00B809BA"/>
    <w:rsid w:val="00B861F4"/>
    <w:rsid w:val="00B8759B"/>
    <w:rsid w:val="00B95451"/>
    <w:rsid w:val="00BA4C4D"/>
    <w:rsid w:val="00BB56C4"/>
    <w:rsid w:val="00BB70AF"/>
    <w:rsid w:val="00BD029F"/>
    <w:rsid w:val="00BD06A3"/>
    <w:rsid w:val="00BD2371"/>
    <w:rsid w:val="00BD5428"/>
    <w:rsid w:val="00BE75D3"/>
    <w:rsid w:val="00C11BCD"/>
    <w:rsid w:val="00C16011"/>
    <w:rsid w:val="00C27100"/>
    <w:rsid w:val="00C345B8"/>
    <w:rsid w:val="00C37044"/>
    <w:rsid w:val="00C43EE3"/>
    <w:rsid w:val="00C62046"/>
    <w:rsid w:val="00C646E9"/>
    <w:rsid w:val="00C64967"/>
    <w:rsid w:val="00C74007"/>
    <w:rsid w:val="00C80713"/>
    <w:rsid w:val="00C82B06"/>
    <w:rsid w:val="00C91B27"/>
    <w:rsid w:val="00C94D25"/>
    <w:rsid w:val="00CA3651"/>
    <w:rsid w:val="00CA5740"/>
    <w:rsid w:val="00CA6FE3"/>
    <w:rsid w:val="00CB6BC5"/>
    <w:rsid w:val="00CD5C95"/>
    <w:rsid w:val="00CD73F0"/>
    <w:rsid w:val="00CE01DE"/>
    <w:rsid w:val="00CE127E"/>
    <w:rsid w:val="00CE4707"/>
    <w:rsid w:val="00D038CD"/>
    <w:rsid w:val="00D24FFC"/>
    <w:rsid w:val="00D35006"/>
    <w:rsid w:val="00D5484E"/>
    <w:rsid w:val="00D614D0"/>
    <w:rsid w:val="00D65480"/>
    <w:rsid w:val="00D67DA8"/>
    <w:rsid w:val="00D77586"/>
    <w:rsid w:val="00D7775C"/>
    <w:rsid w:val="00D83010"/>
    <w:rsid w:val="00D85598"/>
    <w:rsid w:val="00D85F93"/>
    <w:rsid w:val="00D94492"/>
    <w:rsid w:val="00D95320"/>
    <w:rsid w:val="00D95704"/>
    <w:rsid w:val="00D97868"/>
    <w:rsid w:val="00DA23C9"/>
    <w:rsid w:val="00DA510F"/>
    <w:rsid w:val="00DA5856"/>
    <w:rsid w:val="00DA5FA2"/>
    <w:rsid w:val="00DC3127"/>
    <w:rsid w:val="00DE4F06"/>
    <w:rsid w:val="00DE7286"/>
    <w:rsid w:val="00DF6070"/>
    <w:rsid w:val="00DF6A3A"/>
    <w:rsid w:val="00E035C6"/>
    <w:rsid w:val="00E1738C"/>
    <w:rsid w:val="00E21038"/>
    <w:rsid w:val="00E24E49"/>
    <w:rsid w:val="00E2620B"/>
    <w:rsid w:val="00E317D7"/>
    <w:rsid w:val="00E3247F"/>
    <w:rsid w:val="00E32A79"/>
    <w:rsid w:val="00E33725"/>
    <w:rsid w:val="00E3698E"/>
    <w:rsid w:val="00E432F4"/>
    <w:rsid w:val="00E433D3"/>
    <w:rsid w:val="00E45606"/>
    <w:rsid w:val="00E45CE7"/>
    <w:rsid w:val="00E71782"/>
    <w:rsid w:val="00E71A31"/>
    <w:rsid w:val="00E761B3"/>
    <w:rsid w:val="00E778A2"/>
    <w:rsid w:val="00E9033F"/>
    <w:rsid w:val="00E96B39"/>
    <w:rsid w:val="00E974CB"/>
    <w:rsid w:val="00EA0A4A"/>
    <w:rsid w:val="00EA1B17"/>
    <w:rsid w:val="00EA424E"/>
    <w:rsid w:val="00EB01F6"/>
    <w:rsid w:val="00EB4D7C"/>
    <w:rsid w:val="00EB76D4"/>
    <w:rsid w:val="00ED5BAD"/>
    <w:rsid w:val="00EE0F89"/>
    <w:rsid w:val="00F17216"/>
    <w:rsid w:val="00F21BB9"/>
    <w:rsid w:val="00F24F4C"/>
    <w:rsid w:val="00F31A35"/>
    <w:rsid w:val="00F36DD4"/>
    <w:rsid w:val="00F441FE"/>
    <w:rsid w:val="00F704A7"/>
    <w:rsid w:val="00F71146"/>
    <w:rsid w:val="00F7772A"/>
    <w:rsid w:val="00F84092"/>
    <w:rsid w:val="00F97183"/>
    <w:rsid w:val="00FA28F8"/>
    <w:rsid w:val="00FB1EEB"/>
    <w:rsid w:val="00FC0FBE"/>
    <w:rsid w:val="00FD4F85"/>
    <w:rsid w:val="00FD522E"/>
    <w:rsid w:val="00FF43D2"/>
    <w:rsid w:val="00FF506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02443"/>
  <w15:docId w15:val="{E6B9C8A2-6D4B-4C80-BBB6-655B2850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SM Text"/>
    <w:qFormat/>
    <w:rsid w:val="00E45CE7"/>
    <w:rPr>
      <w:rFonts w:ascii="Calibri" w:hAnsi="Calibri"/>
      <w:sz w:val="22"/>
      <w:lang w:eastAsia="de-DE"/>
    </w:rPr>
  </w:style>
  <w:style w:type="paragraph" w:styleId="berschrift1">
    <w:name w:val="heading 1"/>
    <w:aliases w:val="TSM Titel 2"/>
    <w:basedOn w:val="Standard"/>
    <w:next w:val="Standard"/>
    <w:qFormat/>
    <w:pPr>
      <w:keepNext/>
      <w:numPr>
        <w:numId w:val="4"/>
      </w:numPr>
      <w:spacing w:before="240" w:after="60"/>
      <w:outlineLvl w:val="0"/>
    </w:pPr>
    <w:rPr>
      <w:b/>
      <w:kern w:val="28"/>
      <w:sz w:val="32"/>
    </w:rPr>
  </w:style>
  <w:style w:type="paragraph" w:styleId="berschrift2">
    <w:name w:val="heading 2"/>
    <w:aliases w:val="TSM Titel 3"/>
    <w:basedOn w:val="Standard"/>
    <w:next w:val="Standard"/>
    <w:qFormat/>
    <w:rsid w:val="00930C02"/>
    <w:pPr>
      <w:keepNext/>
      <w:numPr>
        <w:ilvl w:val="1"/>
        <w:numId w:val="3"/>
      </w:numPr>
      <w:tabs>
        <w:tab w:val="left" w:pos="851"/>
      </w:tabs>
      <w:spacing w:before="240" w:after="60"/>
      <w:ind w:left="567" w:hanging="567"/>
      <w:outlineLvl w:val="1"/>
    </w:pPr>
    <w:rPr>
      <w:b/>
      <w:sz w:val="28"/>
    </w:rPr>
  </w:style>
  <w:style w:type="paragraph" w:styleId="berschrift3">
    <w:name w:val="heading 3"/>
    <w:aliases w:val="TSM Titel 4"/>
    <w:basedOn w:val="Standard"/>
    <w:next w:val="Standard"/>
    <w:qFormat/>
    <w:rsid w:val="00930C02"/>
    <w:pPr>
      <w:keepNext/>
      <w:numPr>
        <w:ilvl w:val="2"/>
        <w:numId w:val="4"/>
      </w:numPr>
      <w:tabs>
        <w:tab w:val="clear" w:pos="1400"/>
        <w:tab w:val="num" w:pos="851"/>
      </w:tabs>
      <w:spacing w:before="240" w:after="60"/>
      <w:ind w:left="567" w:hanging="567"/>
      <w:outlineLvl w:val="2"/>
    </w:pPr>
    <w:rPr>
      <w:b/>
    </w:rPr>
  </w:style>
  <w:style w:type="paragraph" w:styleId="berschrift4">
    <w:name w:val="heading 4"/>
    <w:aliases w:val="TSM Liste 1"/>
    <w:basedOn w:val="Standard"/>
    <w:next w:val="Standard"/>
    <w:qFormat/>
    <w:rsid w:val="009B3D6E"/>
    <w:pPr>
      <w:keepNext/>
      <w:numPr>
        <w:numId w:val="10"/>
      </w:numPr>
      <w:ind w:left="357" w:hanging="357"/>
      <w:outlineLvl w:val="3"/>
    </w:pPr>
  </w:style>
  <w:style w:type="paragraph" w:styleId="berschrift5">
    <w:name w:val="heading 5"/>
    <w:aliases w:val="TSM Titel 5"/>
    <w:basedOn w:val="Standard"/>
    <w:next w:val="Standard"/>
    <w:qFormat/>
    <w:rsid w:val="00930C02"/>
    <w:pPr>
      <w:numPr>
        <w:numId w:val="5"/>
      </w:numPr>
      <w:tabs>
        <w:tab w:val="clear" w:pos="708"/>
        <w:tab w:val="left" w:pos="1418"/>
      </w:tabs>
      <w:spacing w:before="60"/>
      <w:ind w:left="426" w:hanging="426"/>
      <w:jc w:val="both"/>
      <w:outlineLvl w:val="4"/>
    </w:pPr>
    <w:rPr>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pPr>
      <w:tabs>
        <w:tab w:val="left" w:pos="482"/>
        <w:tab w:val="right" w:leader="dot" w:pos="8777"/>
      </w:tabs>
      <w:spacing w:before="40"/>
    </w:pPr>
    <w:rPr>
      <w:b/>
      <w:noProof/>
    </w:rPr>
  </w:style>
  <w:style w:type="paragraph" w:styleId="Verzeichnis2">
    <w:name w:val="toc 2"/>
    <w:basedOn w:val="Standard"/>
    <w:next w:val="Standard"/>
    <w:autoRedefine/>
    <w:semiHidden/>
    <w:pPr>
      <w:tabs>
        <w:tab w:val="left" w:pos="720"/>
        <w:tab w:val="right" w:leader="dot" w:pos="8777"/>
      </w:tabs>
      <w:ind w:left="238"/>
    </w:pPr>
    <w:rPr>
      <w:noProof/>
    </w:rPr>
  </w:style>
  <w:style w:type="paragraph" w:styleId="Verzeichnis3">
    <w:name w:val="toc 3"/>
    <w:basedOn w:val="Standard"/>
    <w:next w:val="Standard"/>
    <w:autoRedefine/>
    <w:semiHidden/>
    <w:pPr>
      <w:tabs>
        <w:tab w:val="left" w:pos="1276"/>
        <w:tab w:val="right" w:leader="dot" w:pos="8777"/>
      </w:tabs>
      <w:ind w:left="482"/>
    </w:pPr>
    <w:rPr>
      <w:noProof/>
      <w:sz w:val="20"/>
    </w:rPr>
  </w:style>
  <w:style w:type="paragraph" w:styleId="Verzeichnis4">
    <w:name w:val="toc 4"/>
    <w:basedOn w:val="Standard"/>
    <w:next w:val="Standard"/>
    <w:autoRedefine/>
    <w:semiHidden/>
    <w:pPr>
      <w:tabs>
        <w:tab w:val="left" w:pos="1276"/>
        <w:tab w:val="right" w:pos="8777"/>
      </w:tabs>
      <w:ind w:left="720"/>
    </w:pPr>
    <w:rPr>
      <w:noProof/>
      <w:sz w:val="18"/>
    </w:rPr>
  </w:style>
  <w:style w:type="paragraph" w:styleId="Funotentext">
    <w:name w:val="footnote text"/>
    <w:basedOn w:val="Standard"/>
    <w:semiHidden/>
    <w:pPr>
      <w:tabs>
        <w:tab w:val="left" w:pos="567"/>
      </w:tabs>
      <w:ind w:left="567" w:hanging="567"/>
    </w:pPr>
    <w:rPr>
      <w:sz w:val="20"/>
    </w:rPr>
  </w:style>
  <w:style w:type="character" w:styleId="Funotenzeichen">
    <w:name w:val="footnote reference"/>
    <w:semiHidden/>
    <w:rPr>
      <w:vertAlign w:val="superscript"/>
    </w:rPr>
  </w:style>
  <w:style w:type="paragraph" w:styleId="Abbildungsverzeichnis">
    <w:name w:val="table of figures"/>
    <w:basedOn w:val="Standard"/>
    <w:next w:val="Standard"/>
    <w:semiHidden/>
    <w:pPr>
      <w:ind w:left="480" w:hanging="480"/>
    </w:pPr>
  </w:style>
  <w:style w:type="table" w:styleId="Tabellenraster">
    <w:name w:val="Table Grid"/>
    <w:basedOn w:val="NormaleTabelle"/>
    <w:rsid w:val="00F31A3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MTitel1">
    <w:name w:val="TSM Titel 1"/>
    <w:basedOn w:val="Standard"/>
    <w:qFormat/>
    <w:rsid w:val="00064378"/>
    <w:rPr>
      <w:b/>
      <w:bCs/>
      <w:sz w:val="40"/>
    </w:rPr>
  </w:style>
  <w:style w:type="paragraph" w:customStyle="1" w:styleId="Titelblatt2">
    <w:name w:val="Titelblatt 2"/>
    <w:basedOn w:val="Standard"/>
    <w:rsid w:val="00064378"/>
    <w:rPr>
      <w:b/>
      <w:bCs/>
      <w:sz w:val="32"/>
    </w:rPr>
  </w:style>
  <w:style w:type="paragraph" w:styleId="Beschriftung">
    <w:name w:val="caption"/>
    <w:aliases w:val="TSM info"/>
    <w:basedOn w:val="Standard"/>
    <w:next w:val="Standard"/>
    <w:uiPriority w:val="35"/>
    <w:unhideWhenUsed/>
    <w:qFormat/>
    <w:rsid w:val="002E007A"/>
    <w:rPr>
      <w:bCs/>
      <w:szCs w:val="22"/>
    </w:rPr>
  </w:style>
  <w:style w:type="paragraph" w:styleId="Fuzeile">
    <w:name w:val="footer"/>
    <w:basedOn w:val="Standard"/>
    <w:link w:val="FuzeileZchn"/>
    <w:uiPriority w:val="99"/>
    <w:unhideWhenUsed/>
    <w:rsid w:val="001B0C93"/>
    <w:pPr>
      <w:tabs>
        <w:tab w:val="center" w:pos="4536"/>
        <w:tab w:val="right" w:pos="9072"/>
      </w:tabs>
    </w:pPr>
  </w:style>
  <w:style w:type="character" w:customStyle="1" w:styleId="FuzeileZchn">
    <w:name w:val="Fußzeile Zchn"/>
    <w:link w:val="Fuzeile"/>
    <w:uiPriority w:val="99"/>
    <w:rsid w:val="001B0C93"/>
    <w:rPr>
      <w:rFonts w:ascii="Calibri" w:hAnsi="Calibri"/>
      <w:sz w:val="22"/>
      <w:lang w:eastAsia="de-DE"/>
    </w:rPr>
  </w:style>
  <w:style w:type="paragraph" w:styleId="Kopfzeile">
    <w:name w:val="header"/>
    <w:basedOn w:val="Standard"/>
    <w:link w:val="KopfzeileZchn"/>
    <w:uiPriority w:val="99"/>
    <w:unhideWhenUsed/>
    <w:rsid w:val="001B0C93"/>
    <w:pPr>
      <w:tabs>
        <w:tab w:val="center" w:pos="4536"/>
        <w:tab w:val="right" w:pos="9072"/>
      </w:tabs>
    </w:pPr>
  </w:style>
  <w:style w:type="character" w:customStyle="1" w:styleId="KopfzeileZchn">
    <w:name w:val="Kopfzeile Zchn"/>
    <w:link w:val="Kopfzeile"/>
    <w:uiPriority w:val="99"/>
    <w:rsid w:val="001B0C93"/>
    <w:rPr>
      <w:rFonts w:ascii="Calibri" w:hAnsi="Calibri"/>
      <w:sz w:val="22"/>
      <w:lang w:eastAsia="de-DE"/>
    </w:rPr>
  </w:style>
  <w:style w:type="paragraph" w:styleId="Sprechblasentext">
    <w:name w:val="Balloon Text"/>
    <w:basedOn w:val="Standard"/>
    <w:link w:val="SprechblasentextZchn"/>
    <w:uiPriority w:val="99"/>
    <w:semiHidden/>
    <w:unhideWhenUsed/>
    <w:rsid w:val="00741C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C96"/>
    <w:rPr>
      <w:rFonts w:ascii="Tahoma" w:hAnsi="Tahoma" w:cs="Tahoma"/>
      <w:sz w:val="16"/>
      <w:szCs w:val="16"/>
      <w:lang w:eastAsia="de-DE"/>
    </w:rPr>
  </w:style>
  <w:style w:type="character" w:styleId="Hyperlink">
    <w:name w:val="Hyperlink"/>
    <w:basedOn w:val="Absatz-Standardschriftart"/>
    <w:uiPriority w:val="99"/>
    <w:unhideWhenUsed/>
    <w:rsid w:val="00D85F93"/>
    <w:rPr>
      <w:color w:val="0000FF" w:themeColor="hyperlink"/>
      <w:u w:val="single"/>
    </w:rPr>
  </w:style>
  <w:style w:type="paragraph" w:styleId="Listenabsatz">
    <w:name w:val="List Paragraph"/>
    <w:basedOn w:val="Standard"/>
    <w:uiPriority w:val="34"/>
    <w:rsid w:val="00B322F6"/>
    <w:pPr>
      <w:ind w:left="720"/>
      <w:contextualSpacing/>
    </w:pPr>
  </w:style>
  <w:style w:type="character" w:styleId="Kommentarzeichen">
    <w:name w:val="annotation reference"/>
    <w:basedOn w:val="Absatz-Standardschriftart"/>
    <w:uiPriority w:val="99"/>
    <w:semiHidden/>
    <w:unhideWhenUsed/>
    <w:rsid w:val="00B322F6"/>
    <w:rPr>
      <w:sz w:val="16"/>
      <w:szCs w:val="16"/>
    </w:rPr>
  </w:style>
  <w:style w:type="paragraph" w:styleId="Kommentartext">
    <w:name w:val="annotation text"/>
    <w:basedOn w:val="Standard"/>
    <w:link w:val="KommentartextZchn"/>
    <w:uiPriority w:val="99"/>
    <w:semiHidden/>
    <w:unhideWhenUsed/>
    <w:rsid w:val="00B322F6"/>
    <w:rPr>
      <w:sz w:val="20"/>
    </w:rPr>
  </w:style>
  <w:style w:type="character" w:customStyle="1" w:styleId="KommentartextZchn">
    <w:name w:val="Kommentartext Zchn"/>
    <w:basedOn w:val="Absatz-Standardschriftart"/>
    <w:link w:val="Kommentartext"/>
    <w:uiPriority w:val="99"/>
    <w:semiHidden/>
    <w:rsid w:val="00B322F6"/>
    <w:rPr>
      <w:rFonts w:ascii="Calibri" w:hAnsi="Calibri"/>
      <w:lang w:eastAsia="de-DE"/>
    </w:rPr>
  </w:style>
  <w:style w:type="paragraph" w:styleId="Kommentarthema">
    <w:name w:val="annotation subject"/>
    <w:basedOn w:val="Kommentartext"/>
    <w:next w:val="Kommentartext"/>
    <w:link w:val="KommentarthemaZchn"/>
    <w:uiPriority w:val="99"/>
    <w:semiHidden/>
    <w:unhideWhenUsed/>
    <w:rsid w:val="00B322F6"/>
    <w:rPr>
      <w:b/>
      <w:bCs/>
    </w:rPr>
  </w:style>
  <w:style w:type="character" w:customStyle="1" w:styleId="KommentarthemaZchn">
    <w:name w:val="Kommentarthema Zchn"/>
    <w:basedOn w:val="KommentartextZchn"/>
    <w:link w:val="Kommentarthema"/>
    <w:uiPriority w:val="99"/>
    <w:semiHidden/>
    <w:rsid w:val="00B322F6"/>
    <w:rPr>
      <w:rFonts w:ascii="Calibri" w:hAnsi="Calibri"/>
      <w:b/>
      <w:bCs/>
      <w:lang w:eastAsia="de-DE"/>
    </w:rPr>
  </w:style>
  <w:style w:type="character" w:styleId="BesuchterLink">
    <w:name w:val="FollowedHyperlink"/>
    <w:basedOn w:val="Absatz-Standardschriftart"/>
    <w:uiPriority w:val="99"/>
    <w:semiHidden/>
    <w:unhideWhenUsed/>
    <w:rsid w:val="003A638C"/>
    <w:rPr>
      <w:color w:val="800080" w:themeColor="followedHyperlink"/>
      <w:u w:val="single"/>
    </w:rPr>
  </w:style>
  <w:style w:type="paragraph" w:styleId="berarbeitung">
    <w:name w:val="Revision"/>
    <w:hidden/>
    <w:uiPriority w:val="99"/>
    <w:semiHidden/>
    <w:rsid w:val="00374D1D"/>
    <w:rPr>
      <w:rFonts w:ascii="Calibri" w:hAnsi="Calibri"/>
      <w:sz w:val="22"/>
      <w:lang w:eastAsia="de-DE"/>
    </w:rPr>
  </w:style>
  <w:style w:type="table" w:styleId="Gitternetztabelle3">
    <w:name w:val="Grid Table 3"/>
    <w:basedOn w:val="NormaleTabelle"/>
    <w:uiPriority w:val="48"/>
    <w:rsid w:val="004519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4519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1">
    <w:name w:val="Grid Table 5 Dark Accent 1"/>
    <w:basedOn w:val="NormaleTabelle"/>
    <w:uiPriority w:val="50"/>
    <w:rsid w:val="00451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
    <w:name w:val="Grid Table 5 Dark"/>
    <w:basedOn w:val="NormaleTabelle"/>
    <w:uiPriority w:val="50"/>
    <w:rsid w:val="00451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Akzent1">
    <w:name w:val="Grid Table 6 Colorful Accent 1"/>
    <w:basedOn w:val="NormaleTabelle"/>
    <w:uiPriority w:val="51"/>
    <w:rsid w:val="004519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1">
    <w:name w:val="List Table 4 Accent 1"/>
    <w:basedOn w:val="NormaleTabelle"/>
    <w:uiPriority w:val="49"/>
    <w:rsid w:val="004519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tzhaltertext">
    <w:name w:val="Placeholder Text"/>
    <w:basedOn w:val="Absatz-Standardschriftart"/>
    <w:uiPriority w:val="99"/>
    <w:semiHidden/>
    <w:rsid w:val="008C26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8326">
      <w:bodyDiv w:val="1"/>
      <w:marLeft w:val="0"/>
      <w:marRight w:val="0"/>
      <w:marTop w:val="0"/>
      <w:marBottom w:val="0"/>
      <w:divBdr>
        <w:top w:val="none" w:sz="0" w:space="0" w:color="auto"/>
        <w:left w:val="none" w:sz="0" w:space="0" w:color="auto"/>
        <w:bottom w:val="none" w:sz="0" w:space="0" w:color="auto"/>
        <w:right w:val="none" w:sz="0" w:space="0" w:color="auto"/>
      </w:divBdr>
    </w:div>
    <w:div w:id="536089404">
      <w:bodyDiv w:val="1"/>
      <w:marLeft w:val="0"/>
      <w:marRight w:val="0"/>
      <w:marTop w:val="0"/>
      <w:marBottom w:val="0"/>
      <w:divBdr>
        <w:top w:val="none" w:sz="0" w:space="0" w:color="auto"/>
        <w:left w:val="none" w:sz="0" w:space="0" w:color="auto"/>
        <w:bottom w:val="none" w:sz="0" w:space="0" w:color="auto"/>
        <w:right w:val="none" w:sz="0" w:space="0" w:color="auto"/>
      </w:divBdr>
    </w:div>
    <w:div w:id="1116372211">
      <w:bodyDiv w:val="1"/>
      <w:marLeft w:val="0"/>
      <w:marRight w:val="0"/>
      <w:marTop w:val="0"/>
      <w:marBottom w:val="0"/>
      <w:divBdr>
        <w:top w:val="none" w:sz="0" w:space="0" w:color="auto"/>
        <w:left w:val="none" w:sz="0" w:space="0" w:color="auto"/>
        <w:bottom w:val="none" w:sz="0" w:space="0" w:color="auto"/>
        <w:right w:val="none" w:sz="0" w:space="0" w:color="auto"/>
      </w:divBdr>
    </w:div>
    <w:div w:id="1462990226">
      <w:bodyDiv w:val="1"/>
      <w:marLeft w:val="0"/>
      <w:marRight w:val="0"/>
      <w:marTop w:val="0"/>
      <w:marBottom w:val="0"/>
      <w:divBdr>
        <w:top w:val="none" w:sz="0" w:space="0" w:color="auto"/>
        <w:left w:val="none" w:sz="0" w:space="0" w:color="auto"/>
        <w:bottom w:val="none" w:sz="0" w:space="0" w:color="auto"/>
        <w:right w:val="none" w:sz="0" w:space="0" w:color="auto"/>
      </w:divBdr>
    </w:div>
    <w:div w:id="1528177198">
      <w:bodyDiv w:val="1"/>
      <w:marLeft w:val="0"/>
      <w:marRight w:val="0"/>
      <w:marTop w:val="0"/>
      <w:marBottom w:val="0"/>
      <w:divBdr>
        <w:top w:val="none" w:sz="0" w:space="0" w:color="auto"/>
        <w:left w:val="none" w:sz="0" w:space="0" w:color="auto"/>
        <w:bottom w:val="none" w:sz="0" w:space="0" w:color="auto"/>
        <w:right w:val="none" w:sz="0" w:space="0" w:color="auto"/>
      </w:divBdr>
    </w:div>
    <w:div w:id="21177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dbmilch.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bmilch.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H&#228;feli\TSMG\QM%20-%20General\Prozesse\DL-Realisierungsprozesse\Milchproduktion\Gr&#252;ner%20Teppich\Erstmilchk&#228;ufer\V_Nutzungsvertrag%20Gr&#252;ner%20Teppich%20dbmilch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AFEE4EE97F403CA4AF1375F8F6D9F2"/>
        <w:category>
          <w:name w:val="Allgemein"/>
          <w:gallery w:val="placeholder"/>
        </w:category>
        <w:types>
          <w:type w:val="bbPlcHdr"/>
        </w:types>
        <w:behaviors>
          <w:behavior w:val="content"/>
        </w:behaviors>
        <w:guid w:val="{8596BF11-7C0B-4DDD-888A-027F88BD0360}"/>
      </w:docPartPr>
      <w:docPartBody>
        <w:p w:rsidR="00E6141B" w:rsidRDefault="00E6141B">
          <w:pPr>
            <w:pStyle w:val="2BAFEE4EE97F403CA4AF1375F8F6D9F2"/>
          </w:pPr>
          <w:r w:rsidRPr="006E33BB">
            <w:rPr>
              <w:rStyle w:val="Platzhaltertext"/>
            </w:rPr>
            <w:t>[Titel]</w:t>
          </w:r>
        </w:p>
      </w:docPartBody>
    </w:docPart>
    <w:docPart>
      <w:docPartPr>
        <w:name w:val="86A86CCD23064C50B2A2B13AE867508E"/>
        <w:category>
          <w:name w:val="Allgemein"/>
          <w:gallery w:val="placeholder"/>
        </w:category>
        <w:types>
          <w:type w:val="bbPlcHdr"/>
        </w:types>
        <w:behaviors>
          <w:behavior w:val="content"/>
        </w:behaviors>
        <w:guid w:val="{14DA8F9F-5063-4706-8F47-A8B080E71683}"/>
      </w:docPartPr>
      <w:docPartBody>
        <w:p w:rsidR="00E6141B" w:rsidRDefault="00E6141B">
          <w:pPr>
            <w:pStyle w:val="86A86CCD23064C50B2A2B13AE867508E"/>
          </w:pPr>
          <w:r w:rsidRPr="006E33BB">
            <w:rPr>
              <w:rStyle w:val="Platzhaltertext"/>
            </w:rPr>
            <w:t>[Titel]</w:t>
          </w:r>
        </w:p>
      </w:docPartBody>
    </w:docPart>
    <w:docPart>
      <w:docPartPr>
        <w:name w:val="2EF45BBA8B9148F4BE680E41ABF11A7A"/>
        <w:category>
          <w:name w:val="Allgemein"/>
          <w:gallery w:val="placeholder"/>
        </w:category>
        <w:types>
          <w:type w:val="bbPlcHdr"/>
        </w:types>
        <w:behaviors>
          <w:behavior w:val="content"/>
        </w:behaviors>
        <w:guid w:val="{33FF7DD1-F35E-49EB-99DE-BCCBEFFB211D}"/>
      </w:docPartPr>
      <w:docPartBody>
        <w:p w:rsidR="00E6141B" w:rsidRDefault="00E6141B">
          <w:pPr>
            <w:pStyle w:val="2EF45BBA8B9148F4BE680E41ABF11A7A"/>
          </w:pPr>
          <w:r w:rsidRPr="006E33BB">
            <w:rPr>
              <w:rStyle w:val="Platzhaltertext"/>
            </w:rPr>
            <w:t>[Titel]</w:t>
          </w:r>
        </w:p>
      </w:docPartBody>
    </w:docPart>
    <w:docPart>
      <w:docPartPr>
        <w:name w:val="D28C17125A364860A6526DAB4D4FA701"/>
        <w:category>
          <w:name w:val="Allgemein"/>
          <w:gallery w:val="placeholder"/>
        </w:category>
        <w:types>
          <w:type w:val="bbPlcHdr"/>
        </w:types>
        <w:behaviors>
          <w:behavior w:val="content"/>
        </w:behaviors>
        <w:guid w:val="{D47843B4-0A43-4F9E-9520-9D9BC85AD85E}"/>
      </w:docPartPr>
      <w:docPartBody>
        <w:p w:rsidR="00E6141B" w:rsidRDefault="00E6141B">
          <w:pPr>
            <w:pStyle w:val="D28C17125A364860A6526DAB4D4FA701"/>
          </w:pPr>
          <w:r w:rsidRPr="006E33BB">
            <w:rPr>
              <w:rStyle w:val="Platzhaltertext"/>
            </w:rPr>
            <w:t>[Titel]</w:t>
          </w:r>
        </w:p>
      </w:docPartBody>
    </w:docPart>
    <w:docPart>
      <w:docPartPr>
        <w:name w:val="DefaultPlaceholder_-1854013440"/>
        <w:category>
          <w:name w:val="Allgemein"/>
          <w:gallery w:val="placeholder"/>
        </w:category>
        <w:types>
          <w:type w:val="bbPlcHdr"/>
        </w:types>
        <w:behaviors>
          <w:behavior w:val="content"/>
        </w:behaviors>
        <w:guid w:val="{C9C5FB30-F6E9-43EF-906B-6CCA7CD0FEF0}"/>
      </w:docPartPr>
      <w:docPartBody>
        <w:p w:rsidR="004C7DBE" w:rsidRDefault="00F30954">
          <w:r w:rsidRPr="00CB630A">
            <w:rPr>
              <w:rStyle w:val="Platzhaltertext"/>
            </w:rPr>
            <w:t>Klicken oder tippen Sie hier, um Text einzugeben.</w:t>
          </w:r>
        </w:p>
      </w:docPartBody>
    </w:docPart>
    <w:docPart>
      <w:docPartPr>
        <w:name w:val="6A1CCA6945B5450C866EDBED2250D79D"/>
        <w:category>
          <w:name w:val="Allgemein"/>
          <w:gallery w:val="placeholder"/>
        </w:category>
        <w:types>
          <w:type w:val="bbPlcHdr"/>
        </w:types>
        <w:behaviors>
          <w:behavior w:val="content"/>
        </w:behaviors>
        <w:guid w:val="{CA5CFED9-261A-44BC-BAD4-B7AF8228B0E0}"/>
      </w:docPartPr>
      <w:docPartBody>
        <w:p w:rsidR="004C7DBE" w:rsidRDefault="00F30954" w:rsidP="00F30954">
          <w:pPr>
            <w:pStyle w:val="6A1CCA6945B5450C866EDBED2250D79D"/>
          </w:pPr>
          <w:r w:rsidRPr="00CB630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1B"/>
    <w:rsid w:val="004C7DBE"/>
    <w:rsid w:val="005F4782"/>
    <w:rsid w:val="00653A3A"/>
    <w:rsid w:val="007074CF"/>
    <w:rsid w:val="008F3677"/>
    <w:rsid w:val="009C5808"/>
    <w:rsid w:val="00A572F1"/>
    <w:rsid w:val="00BC1CA7"/>
    <w:rsid w:val="00E6141B"/>
    <w:rsid w:val="00ED6ACC"/>
    <w:rsid w:val="00F3095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0954"/>
    <w:rPr>
      <w:color w:val="808080"/>
    </w:rPr>
  </w:style>
  <w:style w:type="paragraph" w:customStyle="1" w:styleId="2BAFEE4EE97F403CA4AF1375F8F6D9F2">
    <w:name w:val="2BAFEE4EE97F403CA4AF1375F8F6D9F2"/>
  </w:style>
  <w:style w:type="paragraph" w:customStyle="1" w:styleId="86A86CCD23064C50B2A2B13AE867508E">
    <w:name w:val="86A86CCD23064C50B2A2B13AE867508E"/>
  </w:style>
  <w:style w:type="paragraph" w:customStyle="1" w:styleId="2EF45BBA8B9148F4BE680E41ABF11A7A">
    <w:name w:val="2EF45BBA8B9148F4BE680E41ABF11A7A"/>
  </w:style>
  <w:style w:type="paragraph" w:customStyle="1" w:styleId="D28C17125A364860A6526DAB4D4FA701">
    <w:name w:val="D28C17125A364860A6526DAB4D4FA701"/>
  </w:style>
  <w:style w:type="paragraph" w:customStyle="1" w:styleId="6A1CCA6945B5450C866EDBED2250D79D">
    <w:name w:val="6A1CCA6945B5450C866EDBED2250D79D"/>
    <w:rsid w:val="00F30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33e88-1c9e-4016-bab3-9d79412822f5">
      <Terms xmlns="http://schemas.microsoft.com/office/infopath/2007/PartnerControls"/>
    </lcf76f155ced4ddcb4097134ff3c332f>
    <TaxCatchAll xmlns="0d16664e-38b5-43b2-91f7-fcfa063d55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4503076E28D584CB6C450ECAA93BB38" ma:contentTypeVersion="18" ma:contentTypeDescription="Ein neues Dokument erstellen." ma:contentTypeScope="" ma:versionID="4366964871964aa19e2e07c11bd87c87">
  <xsd:schema xmlns:xsd="http://www.w3.org/2001/XMLSchema" xmlns:xs="http://www.w3.org/2001/XMLSchema" xmlns:p="http://schemas.microsoft.com/office/2006/metadata/properties" xmlns:ns2="41e33e88-1c9e-4016-bab3-9d79412822f5" xmlns:ns3="0d16664e-38b5-43b2-91f7-fcfa063d5524" targetNamespace="http://schemas.microsoft.com/office/2006/metadata/properties" ma:root="true" ma:fieldsID="e09d214e4c0abb7993948d7ef858ab8f" ns2:_="" ns3:_="">
    <xsd:import namespace="41e33e88-1c9e-4016-bab3-9d79412822f5"/>
    <xsd:import namespace="0d16664e-38b5-43b2-91f7-fcfa063d5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3e88-1c9e-4016-bab3-9d794128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a287f9-5c96-4f30-99b1-f0955c8b2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6664e-38b5-43b2-91f7-fcfa063d552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2c1813b-62f8-4ea0-9ac3-306b8cfcf5e2}" ma:internalName="TaxCatchAll" ma:showField="CatchAllData" ma:web="0d16664e-38b5-43b2-91f7-fcfa063d5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77937-077E-4C78-844B-FE7D105FE0B5}">
  <ds:schemaRefs>
    <ds:schemaRef ds:uri="http://schemas.openxmlformats.org/officeDocument/2006/bibliography"/>
  </ds:schemaRefs>
</ds:datastoreItem>
</file>

<file path=customXml/itemProps2.xml><?xml version="1.0" encoding="utf-8"?>
<ds:datastoreItem xmlns:ds="http://schemas.openxmlformats.org/officeDocument/2006/customXml" ds:itemID="{9531823A-0086-47D1-AAF1-05BB1A6EECB9}">
  <ds:schemaRefs>
    <ds:schemaRef ds:uri="http://schemas.microsoft.com/office/2006/metadata/properties"/>
    <ds:schemaRef ds:uri="http://schemas.microsoft.com/office/infopath/2007/PartnerControls"/>
    <ds:schemaRef ds:uri="41e33e88-1c9e-4016-bab3-9d79412822f5"/>
    <ds:schemaRef ds:uri="0d16664e-38b5-43b2-91f7-fcfa063d5524"/>
  </ds:schemaRefs>
</ds:datastoreItem>
</file>

<file path=customXml/itemProps3.xml><?xml version="1.0" encoding="utf-8"?>
<ds:datastoreItem xmlns:ds="http://schemas.openxmlformats.org/officeDocument/2006/customXml" ds:itemID="{C660584D-C9A6-475D-A371-2BD0155988E7}">
  <ds:schemaRefs>
    <ds:schemaRef ds:uri="http://schemas.microsoft.com/sharepoint/v3/contenttype/forms"/>
  </ds:schemaRefs>
</ds:datastoreItem>
</file>

<file path=customXml/itemProps4.xml><?xml version="1.0" encoding="utf-8"?>
<ds:datastoreItem xmlns:ds="http://schemas.openxmlformats.org/officeDocument/2006/customXml" ds:itemID="{051261BC-2348-42B7-895E-7ECE4DA2D849}">
  <ds:schemaRefs>
    <ds:schemaRef ds:uri="http://schemas.microsoft.com/office/2006/metadata/longProperties"/>
  </ds:schemaRefs>
</ds:datastoreItem>
</file>

<file path=customXml/itemProps5.xml><?xml version="1.0" encoding="utf-8"?>
<ds:datastoreItem xmlns:ds="http://schemas.openxmlformats.org/officeDocument/2006/customXml" ds:itemID="{36ED2F92-8AF8-4888-A594-87446883C01F}"/>
</file>

<file path=docProps/app.xml><?xml version="1.0" encoding="utf-8"?>
<Properties xmlns="http://schemas.openxmlformats.org/officeDocument/2006/extended-properties" xmlns:vt="http://schemas.openxmlformats.org/officeDocument/2006/docPropsVTypes">
  <Template>V_Nutzungsvertrag Grüner Teppich dbmilch_d.dotx</Template>
  <TotalTime>0</TotalTime>
  <Pages>4</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TSM Treuhand GmbH</Company>
  <LinksUpToDate>false</LinksUpToDate>
  <CharactersWithSpaces>7130</CharactersWithSpaces>
  <SharedDoc>false</SharedDoc>
  <HLinks>
    <vt:vector size="12" baseType="variant">
      <vt:variant>
        <vt:i4>6946942</vt:i4>
      </vt:variant>
      <vt:variant>
        <vt:i4>6</vt:i4>
      </vt:variant>
      <vt:variant>
        <vt:i4>0</vt:i4>
      </vt:variant>
      <vt:variant>
        <vt:i4>5</vt:i4>
      </vt:variant>
      <vt:variant>
        <vt:lpwstr>http://www.dbmilch.ch/</vt:lpwstr>
      </vt:variant>
      <vt:variant>
        <vt:lpwstr/>
      </vt:variant>
      <vt:variant>
        <vt:i4>6946942</vt:i4>
      </vt:variant>
      <vt:variant>
        <vt:i4>0</vt:i4>
      </vt:variant>
      <vt:variant>
        <vt:i4>0</vt:i4>
      </vt:variant>
      <vt:variant>
        <vt:i4>5</vt:i4>
      </vt:variant>
      <vt:variant>
        <vt:lpwstr>http://www.dbmilch.ch/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Häfeli</dc:creator>
  <cp:keywords/>
  <cp:lastModifiedBy>Frédéric Roschy</cp:lastModifiedBy>
  <cp:revision>18</cp:revision>
  <cp:lastPrinted>2019-07-24T12:13:00Z</cp:lastPrinted>
  <dcterms:created xsi:type="dcterms:W3CDTF">2023-09-11T11:23:00Z</dcterms:created>
  <dcterms:modified xsi:type="dcterms:W3CDTF">2024-06-06T12:17:00Z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0x010100B4503076E28D584CB6C450ECAA93BB38</vt:lpwstr>
  </property>
  <property fmtid="{D5CDD505-2E9C-101B-9397-08002B2CF9AE}" pid="4" name="Order">
    <vt:r8>620800</vt:r8>
  </property>
  <property fmtid="{D5CDD505-2E9C-101B-9397-08002B2CF9AE}" pid="5" name="MediaServiceImageTags">
    <vt:lpwstr/>
  </property>
</Properties>
</file>